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результатах проверки, проведённой в рамках финансового контроля управлением финансов МО «Чердаклинский район»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муниципальном  учреждении </w:t>
      </w:r>
      <w:r>
        <w:rPr>
          <w:b/>
          <w:sz w:val="28"/>
          <w:szCs w:val="28"/>
        </w:rPr>
        <w:t>администрации муниципального образования «Белоярское сельское поселение»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ердаклинск</w:t>
      </w:r>
      <w:r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tbl>
      <w:tblPr>
        <w:tblW w:w="1498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344"/>
        <w:gridCol w:w="1248"/>
        <w:gridCol w:w="1373"/>
        <w:gridCol w:w="935"/>
        <w:gridCol w:w="1168"/>
        <w:gridCol w:w="1625"/>
        <w:gridCol w:w="1641"/>
        <w:gridCol w:w="1240"/>
        <w:gridCol w:w="2"/>
        <w:gridCol w:w="1394"/>
        <w:gridCol w:w="1"/>
        <w:gridCol w:w="1660"/>
        <w:gridCol w:w="2"/>
        <w:gridCol w:w="1350"/>
      </w:tblGrid>
      <w:tr>
        <w:trPr>
          <w:trHeight w:val="500" w:hRule="atLeast"/>
        </w:trPr>
        <w:tc>
          <w:tcPr>
            <w:tcW w:w="13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Период проведения проверки</w:t>
            </w:r>
          </w:p>
        </w:tc>
        <w:tc>
          <w:tcPr>
            <w:tcW w:w="1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 проверки</w:t>
            </w:r>
          </w:p>
        </w:tc>
        <w:tc>
          <w:tcPr>
            <w:tcW w:w="13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Объем проверенных бюджетных средств, тыс. руб.</w:t>
            </w:r>
          </w:p>
        </w:tc>
        <w:tc>
          <w:tcPr>
            <w:tcW w:w="6609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Выявлено нарушений, тыс.руб.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том числе расходование бюджетных средств</w:t>
            </w:r>
          </w:p>
        </w:tc>
        <w:tc>
          <w:tcPr>
            <w:tcW w:w="30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Привлечены к ответственности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 устраненных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нарушений</w:t>
            </w:r>
          </w:p>
        </w:tc>
      </w:tr>
      <w:tr>
        <w:trPr>
          <w:trHeight w:val="230" w:hRule="atLeast"/>
        </w:trPr>
        <w:tc>
          <w:tcPr>
            <w:tcW w:w="13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2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3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6609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должностных лиц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ответственности</w:t>
            </w:r>
          </w:p>
        </w:tc>
        <w:tc>
          <w:tcPr>
            <w:tcW w:w="13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273" w:hRule="atLeast"/>
        </w:trPr>
        <w:tc>
          <w:tcPr>
            <w:tcW w:w="13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2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3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Всего, тыс.руб.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Нецелевое, тыс. руб.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Неправомерное, тыс.руб.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Неэффективное, тыс. руб.</w:t>
            </w:r>
          </w:p>
        </w:tc>
        <w:tc>
          <w:tcPr>
            <w:tcW w:w="1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Прочие нарушения, тыс.руб.</w:t>
            </w:r>
          </w:p>
        </w:tc>
        <w:tc>
          <w:tcPr>
            <w:tcW w:w="13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66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342" w:hRule="atLeast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>
        <w:trPr>
          <w:trHeight w:val="500" w:hRule="atLeast"/>
        </w:trPr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lang w:eastAsia="en-US"/>
              </w:rPr>
              <w:t>01.0</w:t>
            </w: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.202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1.0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.202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г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lang w:eastAsia="en-US"/>
              </w:rPr>
              <w:t xml:space="preserve">Приказ № 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2-пр от </w:t>
            </w:r>
            <w:r>
              <w:rPr>
                <w:lang w:eastAsia="en-US"/>
              </w:rPr>
              <w:t>02</w:t>
            </w:r>
            <w:r>
              <w:rPr>
                <w:lang w:eastAsia="en-US"/>
              </w:rPr>
              <w:t>.03.202</w:t>
            </w:r>
            <w:r>
              <w:rPr>
                <w:lang w:eastAsia="en-US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lang w:eastAsia="en-US"/>
              </w:rPr>
              <w:t>3172,3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lang w:eastAsia="en-US"/>
              </w:rPr>
              <w:t>137,5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lang w:eastAsia="en-US"/>
              </w:rPr>
              <w:t>0</w:t>
            </w:r>
          </w:p>
        </w:tc>
        <w:tc>
          <w:tcPr>
            <w:tcW w:w="1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lang w:eastAsia="en-US"/>
              </w:rPr>
              <w:t>137,5</w:t>
            </w:r>
          </w:p>
        </w:tc>
        <w:tc>
          <w:tcPr>
            <w:tcW w:w="1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lang w:eastAsia="en-US"/>
              </w:rPr>
              <w:t>0</w:t>
            </w:r>
          </w:p>
        </w:tc>
        <w:tc>
          <w:tcPr>
            <w:tcW w:w="1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bookmarkStart w:id="0" w:name="_GoBack"/>
            <w:bookmarkEnd w:id="0"/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Краткое описание выявленных нарушений: </w:t>
      </w:r>
    </w:p>
    <w:p>
      <w:pPr>
        <w:pStyle w:val="Normal"/>
        <w:jc w:val="both"/>
        <w:rPr/>
      </w:pPr>
      <w:r>
        <w:rPr>
          <w:sz w:val="28"/>
          <w:szCs w:val="28"/>
        </w:rPr>
        <w:t>- </w:t>
      </w:r>
      <w:r>
        <w:rPr>
          <w:rFonts w:ascii="Times New Roman;serif" w:hAnsi="Times New Roman;serif"/>
          <w:sz w:val="28"/>
          <w:szCs w:val="28"/>
        </w:rPr>
        <w:t>администрацией не утвержден Порядок составления, утверждения и ведения бюджетных смет администрации муниципального образования «Белоярское сельское поселение» Чердаклинского района Ульяновской области; отсутствуют обоснования (расчеты) плановых сметных показателей на 2020 год и плановый период 2021 и 2022 годов, использованных при формировании сметы и являющихся неотъемлемой частью сметы; не проведена инвентаризация финансовых активов и обязательств по объектам учета на сумму 137,5 тыс.руб; оборотные ведомости не представлены главным бухгалтером; журналы операций не составлялись на бумажном носителе.</w:t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28f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cf0e2a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cf0e2a"/>
    <w:pPr>
      <w:spacing w:lineRule="auto" w:line="276" w:before="0" w:after="140"/>
    </w:pPr>
    <w:rPr/>
  </w:style>
  <w:style w:type="paragraph" w:styleId="Style16">
    <w:name w:val="List"/>
    <w:basedOn w:val="Style15"/>
    <w:rsid w:val="00cf0e2a"/>
    <w:pPr/>
    <w:rPr>
      <w:rFonts w:cs="Mangal"/>
    </w:rPr>
  </w:style>
  <w:style w:type="paragraph" w:styleId="Style17" w:customStyle="1">
    <w:name w:val="Caption"/>
    <w:basedOn w:val="Normal"/>
    <w:qFormat/>
    <w:rsid w:val="00cf0e2a"/>
    <w:pPr>
      <w:suppressLineNumbers/>
      <w:spacing w:before="120" w:after="120"/>
    </w:pPr>
    <w:rPr>
      <w:rFonts w:cs="Mangal"/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cf0e2a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874e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Application>LibreOffice/6.0.1.1$Windows_x86 LibreOffice_project/60bfb1526849283ce2491346ed2aa51c465abfe6</Application>
  <Pages>1</Pages>
  <Words>172</Words>
  <Characters>1205</Characters>
  <CharactersWithSpaces>1515</CharactersWithSpaces>
  <Paragraphs>41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2013-03-27T05:18:00Z</dcterms:created>
  <dc:creator>Микеева СД</dc:creator>
  <dc:description/>
  <dc:language>ru-RU</dc:language>
  <cp:lastModifiedBy/>
  <dcterms:modified xsi:type="dcterms:W3CDTF">2021-12-29T09:18:30Z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