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DB" w:rsidRPr="00045673" w:rsidRDefault="002F35D1" w:rsidP="002F35D1">
      <w:pPr>
        <w:spacing w:line="240" w:lineRule="auto"/>
        <w:jc w:val="center"/>
        <w:rPr>
          <w:rFonts w:ascii="PT Astra Serif" w:hAnsi="PT Astra Serif"/>
          <w:b/>
        </w:rPr>
      </w:pPr>
      <w:r w:rsidRPr="00045673">
        <w:rPr>
          <w:rFonts w:ascii="PT Astra Serif" w:hAnsi="PT Astra Serif"/>
          <w:b/>
        </w:rPr>
        <w:t xml:space="preserve">Отчёт о работе комиссии 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  <w:r w:rsidRPr="00045673">
        <w:rPr>
          <w:rFonts w:ascii="PT Astra Serif" w:hAnsi="PT Astra Serif"/>
          <w:b/>
        </w:rPr>
        <w:t xml:space="preserve">по соблюдению требований к служебному поведению муниципальных служащих администрации </w:t>
      </w:r>
      <w:r w:rsidRPr="00045673">
        <w:rPr>
          <w:rFonts w:ascii="PT Astra Serif" w:hAnsi="PT Astra Serif"/>
          <w:b/>
          <w:szCs w:val="28"/>
        </w:rPr>
        <w:t>муниципального образования «Чердаклинский район</w:t>
      </w:r>
      <w:r w:rsidRPr="00045673">
        <w:rPr>
          <w:rFonts w:ascii="PT Astra Serif" w:hAnsi="PT Astra Serif"/>
          <w:b/>
        </w:rPr>
        <w:t xml:space="preserve">» </w:t>
      </w:r>
      <w:r w:rsidRPr="00045673">
        <w:rPr>
          <w:rFonts w:ascii="PT Astra Serif" w:hAnsi="PT Astra Serif"/>
          <w:b/>
          <w:szCs w:val="28"/>
        </w:rPr>
        <w:t>Ульяновской области и урегулированию конфликта интересов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  <w:r w:rsidRPr="00045673">
        <w:rPr>
          <w:rFonts w:ascii="PT Astra Serif" w:hAnsi="PT Astra Serif"/>
          <w:b/>
          <w:szCs w:val="28"/>
        </w:rPr>
        <w:t xml:space="preserve">за </w:t>
      </w:r>
      <w:r w:rsidR="00FA405E">
        <w:rPr>
          <w:rFonts w:ascii="PT Astra Serif" w:hAnsi="PT Astra Serif"/>
          <w:b/>
          <w:szCs w:val="28"/>
        </w:rPr>
        <w:t>2023</w:t>
      </w:r>
      <w:r w:rsidR="00045673" w:rsidRPr="00045673">
        <w:rPr>
          <w:rFonts w:ascii="PT Astra Serif" w:hAnsi="PT Astra Serif"/>
          <w:b/>
          <w:szCs w:val="28"/>
        </w:rPr>
        <w:t xml:space="preserve"> год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</w:p>
    <w:p w:rsidR="002F35D1" w:rsidRDefault="002F35D1" w:rsidP="00F871B5">
      <w:pPr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045673">
        <w:rPr>
          <w:rFonts w:ascii="PT Astra Serif" w:hAnsi="PT Astra Serif"/>
        </w:rPr>
        <w:t xml:space="preserve">За </w:t>
      </w:r>
      <w:r w:rsidR="00FA405E">
        <w:rPr>
          <w:rFonts w:ascii="PT Astra Serif" w:hAnsi="PT Astra Serif"/>
        </w:rPr>
        <w:t>2023 год</w:t>
      </w:r>
      <w:r w:rsidRPr="00045673">
        <w:rPr>
          <w:rFonts w:ascii="PT Astra Serif" w:hAnsi="PT Astra Serif"/>
        </w:rPr>
        <w:t xml:space="preserve"> в администрации </w:t>
      </w:r>
      <w:r w:rsidRPr="00045673">
        <w:rPr>
          <w:rFonts w:ascii="PT Astra Serif" w:hAnsi="PT Astra Serif"/>
          <w:szCs w:val="28"/>
        </w:rPr>
        <w:t>муниципального образования «Чердаклинский район</w:t>
      </w:r>
      <w:r w:rsidRPr="00045673">
        <w:rPr>
          <w:rFonts w:ascii="PT Astra Serif" w:hAnsi="PT Astra Serif"/>
        </w:rPr>
        <w:t xml:space="preserve">» </w:t>
      </w:r>
      <w:r w:rsidRPr="00045673">
        <w:rPr>
          <w:rFonts w:ascii="PT Astra Serif" w:hAnsi="PT Astra Serif"/>
          <w:szCs w:val="28"/>
        </w:rPr>
        <w:t>Ульяновской области</w:t>
      </w:r>
      <w:r w:rsidR="00F622AB">
        <w:rPr>
          <w:rFonts w:ascii="PT Astra Serif" w:hAnsi="PT Astra Serif"/>
          <w:szCs w:val="28"/>
        </w:rPr>
        <w:t xml:space="preserve"> </w:t>
      </w:r>
      <w:r w:rsidR="00FA405E">
        <w:rPr>
          <w:rFonts w:ascii="PT Astra Serif" w:hAnsi="PT Astra Serif"/>
          <w:szCs w:val="28"/>
        </w:rPr>
        <w:t xml:space="preserve"> проведено одно заседание</w:t>
      </w:r>
      <w:r w:rsidRPr="00045673">
        <w:rPr>
          <w:rFonts w:ascii="PT Astra Serif" w:hAnsi="PT Astra Serif"/>
          <w:szCs w:val="28"/>
        </w:rPr>
        <w:t xml:space="preserve"> комиссии по соблюдению требований к служебному поведению муниципальных служащих и урег</w:t>
      </w:r>
      <w:r w:rsidR="00F871B5">
        <w:rPr>
          <w:rFonts w:ascii="PT Astra Serif" w:hAnsi="PT Astra Serif"/>
          <w:szCs w:val="28"/>
        </w:rPr>
        <w:t xml:space="preserve">улированию конфликта интересов  </w:t>
      </w:r>
      <w:r w:rsidR="00FA405E">
        <w:rPr>
          <w:rFonts w:ascii="PT Astra Serif" w:hAnsi="PT Astra Serif"/>
          <w:szCs w:val="28"/>
        </w:rPr>
        <w:t xml:space="preserve"> по вопросу рассмотрения </w:t>
      </w:r>
      <w:r w:rsidR="00FA405E" w:rsidRPr="00FA405E">
        <w:rPr>
          <w:rFonts w:ascii="PT Astra Serif" w:hAnsi="PT Astra Serif"/>
          <w:szCs w:val="28"/>
        </w:rPr>
        <w:t xml:space="preserve">обращения </w:t>
      </w:r>
      <w:r w:rsidR="00FA405E">
        <w:rPr>
          <w:rFonts w:ascii="PT Astra Serif" w:hAnsi="PT Astra Serif"/>
          <w:szCs w:val="28"/>
        </w:rPr>
        <w:t>муниципального служащего</w:t>
      </w:r>
      <w:r w:rsidR="00FA405E" w:rsidRPr="00FA405E">
        <w:rPr>
          <w:rFonts w:ascii="PT Astra Serif" w:hAnsi="PT Astra Serif"/>
          <w:szCs w:val="28"/>
        </w:rPr>
        <w:t xml:space="preserve"> о даче согласия на замещение должности в коммерческой организации или некоммерческой организации</w:t>
      </w:r>
      <w:r w:rsidR="00FA405E">
        <w:rPr>
          <w:rFonts w:ascii="PT Astra Serif" w:hAnsi="PT Astra Serif"/>
          <w:szCs w:val="28"/>
        </w:rPr>
        <w:t>.</w:t>
      </w:r>
    </w:p>
    <w:p w:rsidR="00FA405E" w:rsidRDefault="00FA405E" w:rsidP="00FA405E">
      <w:pPr>
        <w:spacing w:line="240" w:lineRule="auto"/>
        <w:ind w:firstLine="709"/>
        <w:jc w:val="both"/>
        <w:rPr>
          <w:rFonts w:ascii="PT Astra Serif" w:hAnsi="PT Astra Serif"/>
        </w:rPr>
      </w:pPr>
      <w:r w:rsidRPr="00FA405E">
        <w:rPr>
          <w:rFonts w:ascii="PT Astra Serif" w:hAnsi="PT Astra Serif"/>
        </w:rPr>
        <w:t xml:space="preserve">По итогам </w:t>
      </w:r>
      <w:r>
        <w:rPr>
          <w:rFonts w:ascii="PT Astra Serif" w:hAnsi="PT Astra Serif"/>
        </w:rPr>
        <w:t>заседания комиссии дано</w:t>
      </w:r>
      <w:r w:rsidRPr="00FA405E">
        <w:rPr>
          <w:rFonts w:ascii="PT Astra Serif" w:hAnsi="PT Astra Serif"/>
        </w:rPr>
        <w:t xml:space="preserve"> разреше</w:t>
      </w:r>
      <w:r>
        <w:rPr>
          <w:rFonts w:ascii="PT Astra Serif" w:hAnsi="PT Astra Serif"/>
        </w:rPr>
        <w:t xml:space="preserve">ние муниципальному служащему на </w:t>
      </w:r>
      <w:r w:rsidRPr="00FA405E">
        <w:rPr>
          <w:rFonts w:ascii="PT Astra Serif" w:hAnsi="PT Astra Serif"/>
        </w:rPr>
        <w:t>замещение должности в коммерческой или некоммерческой</w:t>
      </w:r>
      <w:r>
        <w:rPr>
          <w:rFonts w:ascii="PT Astra Serif" w:hAnsi="PT Astra Serif"/>
        </w:rPr>
        <w:t xml:space="preserve"> </w:t>
      </w:r>
      <w:r w:rsidRPr="00FA405E">
        <w:rPr>
          <w:rFonts w:ascii="PT Astra Serif" w:hAnsi="PT Astra Serif"/>
        </w:rPr>
        <w:t>организации</w:t>
      </w:r>
      <w:r>
        <w:rPr>
          <w:rFonts w:ascii="PT Astra Serif" w:hAnsi="PT Astra Serif"/>
        </w:rPr>
        <w:t>.</w:t>
      </w:r>
      <w:bookmarkStart w:id="0" w:name="_GoBack"/>
      <w:bookmarkEnd w:id="0"/>
    </w:p>
    <w:p w:rsidR="008C567C" w:rsidRPr="00045673" w:rsidRDefault="008C567C" w:rsidP="00EB0EF8">
      <w:pPr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/>
        </w:rPr>
      </w:pPr>
    </w:p>
    <w:p w:rsidR="00257899" w:rsidRPr="00045673" w:rsidRDefault="00257899" w:rsidP="00257899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PT Astra Serif" w:hAnsi="PT Astra Serif"/>
        </w:rPr>
      </w:pPr>
    </w:p>
    <w:sectPr w:rsidR="00257899" w:rsidRPr="00045673" w:rsidSect="00EB0E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6E" w:rsidRDefault="00BE2B6E" w:rsidP="00EB0EF8">
      <w:pPr>
        <w:spacing w:line="240" w:lineRule="auto"/>
      </w:pPr>
      <w:r>
        <w:separator/>
      </w:r>
    </w:p>
  </w:endnote>
  <w:endnote w:type="continuationSeparator" w:id="0">
    <w:p w:rsidR="00BE2B6E" w:rsidRDefault="00BE2B6E" w:rsidP="00EB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6E" w:rsidRDefault="00BE2B6E" w:rsidP="00EB0EF8">
      <w:pPr>
        <w:spacing w:line="240" w:lineRule="auto"/>
      </w:pPr>
      <w:r>
        <w:separator/>
      </w:r>
    </w:p>
  </w:footnote>
  <w:footnote w:type="continuationSeparator" w:id="0">
    <w:p w:rsidR="00BE2B6E" w:rsidRDefault="00BE2B6E" w:rsidP="00EB0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972664"/>
      <w:docPartObj>
        <w:docPartGallery w:val="Page Numbers (Top of Page)"/>
        <w:docPartUnique/>
      </w:docPartObj>
    </w:sdtPr>
    <w:sdtEndPr/>
    <w:sdtContent>
      <w:p w:rsidR="00EB0EF8" w:rsidRDefault="00EB0E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6E">
          <w:rPr>
            <w:noProof/>
          </w:rPr>
          <w:t>2</w:t>
        </w:r>
        <w:r>
          <w:fldChar w:fldCharType="end"/>
        </w:r>
      </w:p>
    </w:sdtContent>
  </w:sdt>
  <w:p w:rsidR="00EB0EF8" w:rsidRDefault="00EB0E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079"/>
    <w:multiLevelType w:val="hybridMultilevel"/>
    <w:tmpl w:val="455EB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684D9B"/>
    <w:multiLevelType w:val="hybridMultilevel"/>
    <w:tmpl w:val="F9387CA8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B35710D"/>
    <w:multiLevelType w:val="hybridMultilevel"/>
    <w:tmpl w:val="9372EBC0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1"/>
    <w:rsid w:val="000114DB"/>
    <w:rsid w:val="00045673"/>
    <w:rsid w:val="00063814"/>
    <w:rsid w:val="00091EE7"/>
    <w:rsid w:val="000A2A19"/>
    <w:rsid w:val="00155303"/>
    <w:rsid w:val="0018304B"/>
    <w:rsid w:val="0022166F"/>
    <w:rsid w:val="00257899"/>
    <w:rsid w:val="002F35D1"/>
    <w:rsid w:val="003317C9"/>
    <w:rsid w:val="0036236E"/>
    <w:rsid w:val="003B37DE"/>
    <w:rsid w:val="004373B5"/>
    <w:rsid w:val="00451F0A"/>
    <w:rsid w:val="00456E83"/>
    <w:rsid w:val="0053682C"/>
    <w:rsid w:val="005638FD"/>
    <w:rsid w:val="0057438D"/>
    <w:rsid w:val="005A6863"/>
    <w:rsid w:val="006223EE"/>
    <w:rsid w:val="00625BC2"/>
    <w:rsid w:val="006944C2"/>
    <w:rsid w:val="0073258B"/>
    <w:rsid w:val="008C567C"/>
    <w:rsid w:val="0096225F"/>
    <w:rsid w:val="00A742B6"/>
    <w:rsid w:val="00AC4331"/>
    <w:rsid w:val="00BE2B6E"/>
    <w:rsid w:val="00C005EA"/>
    <w:rsid w:val="00C81EFC"/>
    <w:rsid w:val="00EB0EF8"/>
    <w:rsid w:val="00ED4035"/>
    <w:rsid w:val="00F4026A"/>
    <w:rsid w:val="00F622AB"/>
    <w:rsid w:val="00F871B5"/>
    <w:rsid w:val="00F9575C"/>
    <w:rsid w:val="00FA405E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EAEA"/>
  <w15:docId w15:val="{61375111-07DD-4BC8-B2E9-CA403C2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F8"/>
  </w:style>
  <w:style w:type="paragraph" w:styleId="a6">
    <w:name w:val="footer"/>
    <w:basedOn w:val="a"/>
    <w:link w:val="a7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Борунова Наталья</cp:lastModifiedBy>
  <cp:revision>3</cp:revision>
  <dcterms:created xsi:type="dcterms:W3CDTF">2024-05-28T06:48:00Z</dcterms:created>
  <dcterms:modified xsi:type="dcterms:W3CDTF">2024-05-28T06:53:00Z</dcterms:modified>
</cp:coreProperties>
</file>