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94" w:rsidRPr="005A273D" w:rsidRDefault="007A162E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АДМИНИСТРАЦИЯ </w:t>
      </w:r>
      <w:r w:rsidR="00237494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МУНИЦИПАЛЬНОГО ОБРАЗОВАНИЯ</w:t>
      </w:r>
    </w:p>
    <w:p w:rsidR="00237494" w:rsidRPr="005A273D" w:rsidRDefault="00237494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«ЧЕРДАКЛИНСКИЙ РАЙОН» УЛЬЯНОВСКОЙ ОБЛАСТИ</w:t>
      </w:r>
    </w:p>
    <w:p w:rsidR="00237494" w:rsidRDefault="00237494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П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О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С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Т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А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Н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О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В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Л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Е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Н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И</w:t>
      </w:r>
      <w:r w:rsid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Е</w:t>
      </w:r>
    </w:p>
    <w:p w:rsidR="005A273D" w:rsidRPr="005A273D" w:rsidRDefault="005A273D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237494" w:rsidRPr="005A273D" w:rsidRDefault="005A273D" w:rsidP="005A273D">
      <w:pPr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___________</w:t>
      </w:r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2025 г</w:t>
      </w:r>
      <w:r w:rsidR="00237494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            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 </w:t>
      </w:r>
      <w:r w:rsidR="00237494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                                    № _______</w:t>
      </w:r>
    </w:p>
    <w:p w:rsidR="007A162E" w:rsidRDefault="00FE6F77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proofErr w:type="spellStart"/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р</w:t>
      </w:r>
      <w:r w:rsidR="00237494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.п</w:t>
      </w:r>
      <w:proofErr w:type="spellEnd"/>
      <w:r w:rsidR="00237494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. Чердаклы</w:t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br/>
      </w:r>
      <w:r w:rsidR="007A162E" w:rsidRPr="005A273D">
        <w:rPr>
          <w:rFonts w:ascii="PT Astra Serif" w:eastAsia="Times New Roman" w:hAnsi="PT Astra Serif" w:cs="Times New Roman"/>
          <w:b/>
          <w:bCs/>
          <w:color w:val="444444"/>
          <w:sz w:val="27"/>
          <w:szCs w:val="27"/>
          <w:lang w:eastAsia="ru-RU"/>
        </w:rPr>
        <w:br/>
      </w:r>
      <w:r w:rsidR="007A162E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Об утверждении Порядка предоставления субсидий </w:t>
      </w:r>
      <w:r w:rsidR="00C3064B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из бюджета муниципального образования «</w:t>
      </w:r>
      <w:proofErr w:type="spellStart"/>
      <w:r w:rsidR="00C3064B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C3064B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район» Ульяновской области </w:t>
      </w:r>
      <w:r w:rsidR="004E44E0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социально ориентированным некоммерческим организациям в рамках осуществления установленной учредительными документами деятельности</w:t>
      </w:r>
      <w:r w:rsidR="008D63D9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5A273D" w:rsidRPr="005A273D" w:rsidRDefault="005A273D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FE6F77" w:rsidRPr="005A273D" w:rsidRDefault="007A162E" w:rsidP="005A273D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В соответствии со </w:t>
      </w:r>
      <w:hyperlink r:id="rId7" w:anchor="BP60OU" w:history="1">
        <w:r w:rsidR="003D28B2" w:rsidRPr="005A273D">
          <w:rPr>
            <w:rFonts w:ascii="PT Astra Serif" w:eastAsia="Times New Roman" w:hAnsi="PT Astra Serif" w:cs="Times New Roman"/>
            <w:color w:val="000000" w:themeColor="text1"/>
            <w:sz w:val="27"/>
            <w:szCs w:val="27"/>
            <w:lang w:eastAsia="ru-RU"/>
          </w:rPr>
          <w:t>статьё</w:t>
        </w:r>
        <w:r w:rsidRPr="005A273D">
          <w:rPr>
            <w:rFonts w:ascii="PT Astra Serif" w:eastAsia="Times New Roman" w:hAnsi="PT Astra Serif" w:cs="Times New Roman"/>
            <w:color w:val="000000" w:themeColor="text1"/>
            <w:sz w:val="27"/>
            <w:szCs w:val="27"/>
            <w:lang w:eastAsia="ru-RU"/>
          </w:rPr>
          <w:t>й 78.1 Бюджетного кодекса Российской Федерации</w:t>
        </w:r>
      </w:hyperlink>
      <w:r w:rsidR="00901F68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, </w:t>
      </w:r>
      <w:r w:rsidR="003D28B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постановлением администрации муниципального образования «</w:t>
      </w:r>
      <w:proofErr w:type="spellStart"/>
      <w:r w:rsidR="003D28B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3D28B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 от 09.04.2024 № 2674 «Об утверждении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муниципальной программы </w:t>
      </w:r>
      <w:r w:rsidR="00F039C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«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Гражданское общество и государственная национальная полити</w:t>
      </w:r>
      <w:r w:rsidR="00897BE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ка в муниципальном образовании «</w:t>
      </w:r>
      <w:proofErr w:type="spellStart"/>
      <w:r w:rsidR="0045103A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45103A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</w:t>
      </w:r>
      <w:r w:rsidR="00897BE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FF337B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Ульяновской области</w:t>
      </w:r>
      <w:r w:rsidR="00F039C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,</w:t>
      </w:r>
      <w:r w:rsidR="003D28B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администрация </w:t>
      </w:r>
      <w:r w:rsidR="00FF337B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муниципального образования «</w:t>
      </w:r>
      <w:proofErr w:type="spellStart"/>
      <w:r w:rsidR="00FF337B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FF337B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п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с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т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а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н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в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л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я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е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т:</w:t>
      </w:r>
    </w:p>
    <w:p w:rsidR="003D28B2" w:rsidRPr="005A273D" w:rsidRDefault="007A162E" w:rsidP="005A273D">
      <w:pPr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1. Утвердить прилагаемый Порядок определения объема и условий предоставления субсидий из бюджета муниципального образования </w:t>
      </w:r>
      <w:r w:rsidR="008375D7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«</w:t>
      </w:r>
      <w:proofErr w:type="spellStart"/>
      <w:r w:rsidR="00245B4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245B4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</w:t>
      </w:r>
      <w:r w:rsidR="008375D7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245B4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Ульяновской области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социально ориентированным некоммерческим организациям </w:t>
      </w:r>
      <w:r w:rsidR="003D28B2" w:rsidRPr="005A273D">
        <w:rPr>
          <w:rFonts w:ascii="PT Astra Serif" w:eastAsia="Times New Roman" w:hAnsi="PT Astra Serif" w:cs="Times New Roman"/>
          <w:bCs/>
          <w:color w:val="000000" w:themeColor="text1"/>
          <w:sz w:val="27"/>
          <w:szCs w:val="27"/>
          <w:lang w:eastAsia="ru-RU"/>
        </w:rPr>
        <w:t>в рамках осуществления установленной учредительными документами деятельности</w:t>
      </w:r>
      <w:r w:rsidR="00245B4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</w:t>
      </w:r>
    </w:p>
    <w:p w:rsidR="003D28B2" w:rsidRPr="005A273D" w:rsidRDefault="00245B4E" w:rsidP="005A273D">
      <w:pPr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2. Признать утратившими силу постановление администрации муниципального образования «</w:t>
      </w:r>
      <w:proofErr w:type="spellStart"/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</w:t>
      </w:r>
      <w:r w:rsidR="009056A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от 05.07.2021 №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="009056A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809 «</w:t>
      </w:r>
      <w:r w:rsidR="008375D7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</w:t>
      </w:r>
      <w:r w:rsidR="009056A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б утверждении Порядка предоставления субсидий социально </w:t>
      </w:r>
      <w:r w:rsidR="00795DB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ориентированным некоммерческим организациям в рамках осуществления установленной учредительными документами деятельности и признании утратившим силу постановления администрации муниципального образования «</w:t>
      </w:r>
      <w:proofErr w:type="spellStart"/>
      <w:r w:rsidR="00795DB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795DB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 Ульяновской области</w:t>
      </w:r>
      <w:r w:rsidR="00310502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»</w:t>
      </w:r>
      <w:r w:rsidR="00795DBE"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</w:t>
      </w:r>
    </w:p>
    <w:p w:rsidR="00795DBE" w:rsidRPr="005A273D" w:rsidRDefault="00795DBE" w:rsidP="005A273D">
      <w:pPr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3. Настоящее постановление вступает в силу после его официального обнародования.</w:t>
      </w:r>
    </w:p>
    <w:p w:rsidR="005A273D" w:rsidRDefault="005A273D" w:rsidP="005A273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:rsidR="005A273D" w:rsidRDefault="005A273D" w:rsidP="005A273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:rsidR="005A273D" w:rsidRDefault="005A273D" w:rsidP="005A273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</w:p>
    <w:p w:rsidR="00795DBE" w:rsidRPr="005A273D" w:rsidRDefault="00795DBE" w:rsidP="005A273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Глава администрации муниципального </w:t>
      </w:r>
    </w:p>
    <w:p w:rsidR="00795DBE" w:rsidRPr="005A273D" w:rsidRDefault="00795DBE" w:rsidP="005A273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образования «</w:t>
      </w:r>
      <w:proofErr w:type="spellStart"/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район»</w:t>
      </w:r>
    </w:p>
    <w:p w:rsidR="00795DBE" w:rsidRPr="005A273D" w:rsidRDefault="00795DBE" w:rsidP="005A273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Ульяновской области                                  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                       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                         Ю.С.</w:t>
      </w:r>
      <w:r w:rsid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A273D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Нестеров</w:t>
      </w:r>
    </w:p>
    <w:p w:rsidR="005A273D" w:rsidRDefault="005A273D" w:rsidP="00795DBE">
      <w:pPr>
        <w:spacing w:after="0" w:line="330" w:lineRule="atLeast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sectPr w:rsidR="005A273D" w:rsidSect="005A273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59DE" w:rsidRDefault="003D28B2" w:rsidP="005A273D">
      <w:pPr>
        <w:pStyle w:val="ConsPlusNormal"/>
        <w:ind w:left="4820"/>
        <w:jc w:val="center"/>
        <w:outlineLvl w:val="0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>У</w:t>
      </w:r>
      <w:r w:rsidR="005A273D">
        <w:rPr>
          <w:sz w:val="27"/>
          <w:szCs w:val="27"/>
        </w:rPr>
        <w:t>ТВЕРЖДЕН</w:t>
      </w:r>
    </w:p>
    <w:p w:rsidR="005A273D" w:rsidRPr="005A273D" w:rsidRDefault="005A273D" w:rsidP="005A273D">
      <w:pPr>
        <w:pStyle w:val="ConsPlusNormal"/>
        <w:ind w:left="4820"/>
        <w:jc w:val="center"/>
        <w:outlineLvl w:val="0"/>
        <w:rPr>
          <w:sz w:val="27"/>
          <w:szCs w:val="27"/>
        </w:rPr>
      </w:pPr>
    </w:p>
    <w:p w:rsidR="00F37487" w:rsidRPr="005A273D" w:rsidRDefault="00F37487" w:rsidP="005A273D">
      <w:pPr>
        <w:pStyle w:val="ConsPlusNormal"/>
        <w:ind w:left="4820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 xml:space="preserve">постановлением </w:t>
      </w:r>
      <w:r w:rsidR="008859DE" w:rsidRPr="005A273D">
        <w:rPr>
          <w:sz w:val="27"/>
          <w:szCs w:val="27"/>
        </w:rPr>
        <w:t>администрации</w:t>
      </w:r>
    </w:p>
    <w:p w:rsidR="00F37487" w:rsidRPr="005A273D" w:rsidRDefault="00F37487" w:rsidP="005A273D">
      <w:pPr>
        <w:pStyle w:val="ConsPlusNormal"/>
        <w:ind w:left="4820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муниципального образования</w:t>
      </w:r>
    </w:p>
    <w:p w:rsidR="008859DE" w:rsidRDefault="00F37487" w:rsidP="005A273D">
      <w:pPr>
        <w:pStyle w:val="ConsPlusNormal"/>
        <w:ind w:left="4820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«</w:t>
      </w:r>
      <w:proofErr w:type="spellStart"/>
      <w:r w:rsidRPr="005A273D">
        <w:rPr>
          <w:sz w:val="27"/>
          <w:szCs w:val="27"/>
        </w:rPr>
        <w:t>Чердаклинский</w:t>
      </w:r>
      <w:proofErr w:type="spellEnd"/>
      <w:r w:rsidRPr="005A273D">
        <w:rPr>
          <w:sz w:val="27"/>
          <w:szCs w:val="27"/>
        </w:rPr>
        <w:t xml:space="preserve"> район»</w:t>
      </w:r>
    </w:p>
    <w:p w:rsidR="005A273D" w:rsidRPr="005A273D" w:rsidRDefault="005A273D" w:rsidP="005A273D">
      <w:pPr>
        <w:pStyle w:val="ConsPlusNormal"/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8859DE" w:rsidRPr="005A273D" w:rsidRDefault="008859DE" w:rsidP="005A273D">
      <w:pPr>
        <w:pStyle w:val="ConsPlusNormal"/>
        <w:ind w:left="4820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 xml:space="preserve">от </w:t>
      </w:r>
      <w:r w:rsidR="00F37487" w:rsidRPr="005A273D">
        <w:rPr>
          <w:sz w:val="27"/>
          <w:szCs w:val="27"/>
        </w:rPr>
        <w:t>_____________</w:t>
      </w:r>
      <w:r w:rsidRPr="005A273D">
        <w:rPr>
          <w:sz w:val="27"/>
          <w:szCs w:val="27"/>
        </w:rPr>
        <w:t xml:space="preserve"> 2025 г. </w:t>
      </w:r>
      <w:r w:rsidR="00F37487" w:rsidRPr="005A273D">
        <w:rPr>
          <w:sz w:val="27"/>
          <w:szCs w:val="27"/>
        </w:rPr>
        <w:t>№ _____</w:t>
      </w:r>
    </w:p>
    <w:p w:rsidR="00F37487" w:rsidRPr="005A273D" w:rsidRDefault="00F37487" w:rsidP="005A273D">
      <w:pPr>
        <w:pStyle w:val="ConsPlusNormal"/>
        <w:jc w:val="right"/>
        <w:rPr>
          <w:sz w:val="27"/>
          <w:szCs w:val="27"/>
        </w:rPr>
      </w:pPr>
    </w:p>
    <w:p w:rsidR="00F37487" w:rsidRPr="005A273D" w:rsidRDefault="00F37487" w:rsidP="005A273D">
      <w:pPr>
        <w:pStyle w:val="ConsPlusNormal"/>
        <w:jc w:val="right"/>
        <w:rPr>
          <w:sz w:val="27"/>
          <w:szCs w:val="27"/>
        </w:rPr>
      </w:pPr>
    </w:p>
    <w:p w:rsidR="008375D7" w:rsidRPr="005A273D" w:rsidRDefault="008375D7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bookmarkStart w:id="0" w:name="P34"/>
      <w:bookmarkEnd w:id="0"/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ПОРЯДОК </w:t>
      </w:r>
    </w:p>
    <w:p w:rsidR="004E44E0" w:rsidRPr="005A273D" w:rsidRDefault="008859DE" w:rsidP="005A273D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</w:pPr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определения объема и условий предоставления субсидий</w:t>
      </w:r>
      <w:r w:rsidR="003D28B2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3D28B2" w:rsidRPr="005A273D">
        <w:rPr>
          <w:rFonts w:ascii="PT Astra Serif" w:eastAsia="Times New Roman" w:hAnsi="PT Astra Serif" w:cs="Times New Roman"/>
          <w:b/>
          <w:color w:val="000000" w:themeColor="text1"/>
          <w:sz w:val="27"/>
          <w:szCs w:val="27"/>
          <w:lang w:eastAsia="ru-RU"/>
        </w:rPr>
        <w:t>из бюджета муниципального образования «</w:t>
      </w:r>
      <w:proofErr w:type="spellStart"/>
      <w:r w:rsidR="003D28B2" w:rsidRPr="005A273D">
        <w:rPr>
          <w:rFonts w:ascii="PT Astra Serif" w:eastAsia="Times New Roman" w:hAnsi="PT Astra Serif" w:cs="Times New Roman"/>
          <w:b/>
          <w:color w:val="000000" w:themeColor="text1"/>
          <w:sz w:val="27"/>
          <w:szCs w:val="27"/>
          <w:lang w:eastAsia="ru-RU"/>
        </w:rPr>
        <w:t>Чердаклинский</w:t>
      </w:r>
      <w:proofErr w:type="spellEnd"/>
      <w:r w:rsidR="003D28B2" w:rsidRPr="005A273D">
        <w:rPr>
          <w:rFonts w:ascii="PT Astra Serif" w:eastAsia="Times New Roman" w:hAnsi="PT Astra Serif" w:cs="Times New Roman"/>
          <w:b/>
          <w:color w:val="000000" w:themeColor="text1"/>
          <w:sz w:val="27"/>
          <w:szCs w:val="27"/>
          <w:lang w:eastAsia="ru-RU"/>
        </w:rPr>
        <w:t xml:space="preserve"> район» Ульяновской области</w:t>
      </w:r>
      <w:r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4E44E0" w:rsidRPr="005A273D">
        <w:rPr>
          <w:rFonts w:ascii="PT Astra Serif" w:eastAsia="Times New Roman" w:hAnsi="PT Astra Serif" w:cs="Times New Roman"/>
          <w:b/>
          <w:bCs/>
          <w:color w:val="000000" w:themeColor="text1"/>
          <w:sz w:val="27"/>
          <w:szCs w:val="27"/>
          <w:lang w:eastAsia="ru-RU"/>
        </w:rPr>
        <w:t>социально ориентированным некоммерческим организациям в рамках осуществления установленной учредительными документами деятельности</w:t>
      </w:r>
    </w:p>
    <w:p w:rsidR="008859DE" w:rsidRPr="005A273D" w:rsidRDefault="008859DE" w:rsidP="005A273D">
      <w:pPr>
        <w:spacing w:after="0" w:line="240" w:lineRule="auto"/>
        <w:jc w:val="center"/>
        <w:textAlignment w:val="baseline"/>
        <w:outlineLvl w:val="1"/>
        <w:rPr>
          <w:rFonts w:ascii="PT Astra Serif" w:hAnsi="PT Astra Serif"/>
          <w:sz w:val="27"/>
          <w:szCs w:val="27"/>
        </w:rPr>
      </w:pPr>
    </w:p>
    <w:p w:rsidR="008859DE" w:rsidRPr="005A273D" w:rsidRDefault="008859DE" w:rsidP="005A273D">
      <w:pPr>
        <w:pStyle w:val="ConsPlusTitle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1. Общие положения</w:t>
      </w:r>
    </w:p>
    <w:p w:rsidR="008859DE" w:rsidRPr="005A273D" w:rsidRDefault="008859DE" w:rsidP="005A273D">
      <w:pPr>
        <w:pStyle w:val="ConsPlusNormal"/>
        <w:rPr>
          <w:sz w:val="27"/>
          <w:szCs w:val="27"/>
        </w:rPr>
      </w:pPr>
    </w:p>
    <w:p w:rsidR="00F37487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1.1. Настоящий Порядок предоставления субсидий социально ориентированным некоммерческим организациям в рамках осуществления установленной учредительными документами деятельности (далее - Порядок) устанавливает механизм и условия предоставления субсидий из бюджета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 </w:t>
      </w:r>
      <w:r w:rsidRPr="005A273D">
        <w:rPr>
          <w:sz w:val="27"/>
          <w:szCs w:val="27"/>
        </w:rPr>
        <w:t xml:space="preserve">социально ориентированным некоммерческим организациям (далее - СО НКО) в целях реализации проектов на территории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Для целей настоящего Порядка проектом признается комплекс взаимосвязанных мероприятий, направленных на решение конкретных задач, предусмотренных в учредительных документах СО НКО, и соответствующих видам деятельности, указанным в </w:t>
      </w:r>
      <w:hyperlink r:id="rId9">
        <w:r w:rsidRPr="005A273D">
          <w:rPr>
            <w:sz w:val="27"/>
            <w:szCs w:val="27"/>
          </w:rPr>
          <w:t>статье 31.1</w:t>
        </w:r>
      </w:hyperlink>
      <w:r w:rsidRPr="005A273D">
        <w:rPr>
          <w:sz w:val="27"/>
          <w:szCs w:val="27"/>
        </w:rPr>
        <w:t xml:space="preserve"> Федерального закона от 12.01.1996 </w:t>
      </w:r>
      <w:r w:rsidR="008D339E">
        <w:rPr>
          <w:sz w:val="27"/>
          <w:szCs w:val="27"/>
        </w:rPr>
        <w:br/>
      </w:r>
      <w:r w:rsidR="00F37487" w:rsidRPr="005A273D">
        <w:rPr>
          <w:sz w:val="27"/>
          <w:szCs w:val="27"/>
        </w:rPr>
        <w:t>№ 7-ФЗ «</w:t>
      </w:r>
      <w:r w:rsidRPr="005A273D">
        <w:rPr>
          <w:sz w:val="27"/>
          <w:szCs w:val="27"/>
        </w:rPr>
        <w:t>О некоммерческих организациях</w:t>
      </w:r>
      <w:r w:rsidR="00F37487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(далее - Проект).</w:t>
      </w:r>
      <w:r w:rsidR="00F37487" w:rsidRPr="005A273D">
        <w:rPr>
          <w:sz w:val="27"/>
          <w:szCs w:val="27"/>
        </w:rPr>
        <w:t xml:space="preserve"> </w:t>
      </w:r>
      <w:r w:rsidRPr="005A273D">
        <w:rPr>
          <w:sz w:val="27"/>
          <w:szCs w:val="27"/>
        </w:rPr>
        <w:t>Настоящий Порядок не распространяется на предоставление субсидий СО НКО - исполнителям общественно полезных услуг в целях финансового обеспечения оказания общественно полезных услуг.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" w:name="P44"/>
      <w:bookmarkEnd w:id="1"/>
      <w:r w:rsidRPr="005A273D">
        <w:rPr>
          <w:sz w:val="27"/>
          <w:szCs w:val="27"/>
        </w:rPr>
        <w:t xml:space="preserve">1.2. Субсидии социально ориентированным некоммерческим организациям в рамках осуществления установленной учредительными документами деятельности (далее - субсидии) предусмотрены муниципальной </w:t>
      </w:r>
      <w:hyperlink r:id="rId10">
        <w:r w:rsidRPr="005A273D">
          <w:rPr>
            <w:sz w:val="27"/>
            <w:szCs w:val="27"/>
          </w:rPr>
          <w:t>программой</w:t>
        </w:r>
      </w:hyperlink>
      <w:r w:rsidRPr="005A273D">
        <w:rPr>
          <w:sz w:val="27"/>
          <w:szCs w:val="27"/>
        </w:rPr>
        <w:t xml:space="preserve"> </w:t>
      </w:r>
      <w:r w:rsidR="00F039CE" w:rsidRPr="005A273D">
        <w:rPr>
          <w:sz w:val="27"/>
          <w:szCs w:val="27"/>
        </w:rPr>
        <w:t>«</w:t>
      </w:r>
      <w:r w:rsidRPr="005A273D">
        <w:rPr>
          <w:sz w:val="27"/>
          <w:szCs w:val="27"/>
        </w:rPr>
        <w:t xml:space="preserve">Гражданское общество и государственная национальная политика в муниципальном образовании </w:t>
      </w:r>
      <w:r w:rsidR="008375D7" w:rsidRPr="005A273D">
        <w:rPr>
          <w:sz w:val="27"/>
          <w:szCs w:val="27"/>
        </w:rPr>
        <w:t>«</w:t>
      </w:r>
      <w:proofErr w:type="spellStart"/>
      <w:r w:rsidR="008375D7" w:rsidRPr="005A273D">
        <w:rPr>
          <w:sz w:val="27"/>
          <w:szCs w:val="27"/>
        </w:rPr>
        <w:t>Чердаклинский</w:t>
      </w:r>
      <w:proofErr w:type="spellEnd"/>
      <w:r w:rsidR="008375D7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, утвержденной постановлением администрации </w:t>
      </w:r>
      <w:r w:rsidR="008575D1" w:rsidRPr="005A273D">
        <w:rPr>
          <w:sz w:val="27"/>
          <w:szCs w:val="27"/>
        </w:rPr>
        <w:t>муниципального образования «</w:t>
      </w:r>
      <w:proofErr w:type="spellStart"/>
      <w:r w:rsidR="008575D1" w:rsidRPr="005A273D">
        <w:rPr>
          <w:sz w:val="27"/>
          <w:szCs w:val="27"/>
        </w:rPr>
        <w:t>Чердаклинский</w:t>
      </w:r>
      <w:proofErr w:type="spellEnd"/>
      <w:r w:rsidR="008575D1" w:rsidRPr="005A273D">
        <w:rPr>
          <w:sz w:val="27"/>
          <w:szCs w:val="27"/>
        </w:rPr>
        <w:t xml:space="preserve"> район» Ульяновской области </w:t>
      </w:r>
      <w:r w:rsidR="00487A75" w:rsidRPr="005A273D">
        <w:rPr>
          <w:sz w:val="27"/>
          <w:szCs w:val="27"/>
        </w:rPr>
        <w:t xml:space="preserve">от </w:t>
      </w:r>
      <w:r w:rsidR="008575D1" w:rsidRPr="005A273D">
        <w:rPr>
          <w:sz w:val="27"/>
          <w:szCs w:val="27"/>
        </w:rPr>
        <w:t>09.04.2024</w:t>
      </w:r>
      <w:r w:rsidR="00487A75" w:rsidRPr="005A273D">
        <w:rPr>
          <w:sz w:val="27"/>
          <w:szCs w:val="27"/>
        </w:rPr>
        <w:t xml:space="preserve"> №</w:t>
      </w:r>
      <w:r w:rsidRPr="005A273D">
        <w:rPr>
          <w:sz w:val="27"/>
          <w:szCs w:val="27"/>
        </w:rPr>
        <w:t xml:space="preserve"> </w:t>
      </w:r>
      <w:r w:rsidR="006F6AC5" w:rsidRPr="005A273D">
        <w:rPr>
          <w:sz w:val="27"/>
          <w:szCs w:val="27"/>
        </w:rPr>
        <w:t>2674</w:t>
      </w:r>
      <w:r w:rsidR="005A1F4E" w:rsidRPr="005A273D">
        <w:rPr>
          <w:sz w:val="27"/>
          <w:szCs w:val="27"/>
        </w:rPr>
        <w:t xml:space="preserve"> «Об утверждении муниципальной программы «Гражданское общество и государственная национальная политика в муниципальном образовании «</w:t>
      </w:r>
      <w:proofErr w:type="spellStart"/>
      <w:r w:rsidR="005A1F4E" w:rsidRPr="005A273D">
        <w:rPr>
          <w:sz w:val="27"/>
          <w:szCs w:val="27"/>
        </w:rPr>
        <w:t>Чердаклинский</w:t>
      </w:r>
      <w:proofErr w:type="spellEnd"/>
      <w:r w:rsidR="005A1F4E" w:rsidRPr="005A273D">
        <w:rPr>
          <w:sz w:val="27"/>
          <w:szCs w:val="27"/>
        </w:rPr>
        <w:t xml:space="preserve"> район» Ульяновской области»</w:t>
      </w:r>
      <w:r w:rsidR="00057166" w:rsidRPr="005A273D">
        <w:rPr>
          <w:sz w:val="27"/>
          <w:szCs w:val="27"/>
        </w:rPr>
        <w:t xml:space="preserve">. </w:t>
      </w:r>
      <w:r w:rsidRPr="005A273D">
        <w:rPr>
          <w:sz w:val="27"/>
          <w:szCs w:val="27"/>
        </w:rPr>
        <w:t>Субсидии предоставляются способом финансового обеспечения затрат.</w:t>
      </w:r>
    </w:p>
    <w:p w:rsidR="003170F1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" w:name="P46"/>
      <w:bookmarkEnd w:id="2"/>
      <w:r w:rsidRPr="005A273D">
        <w:rPr>
          <w:sz w:val="27"/>
          <w:szCs w:val="27"/>
        </w:rPr>
        <w:t>1.3. Результатом предоставления субсидии является реализация СО НКО Проекта по состоянию на день окончания реализации Проекта.</w:t>
      </w:r>
      <w:bookmarkStart w:id="3" w:name="P47"/>
      <w:bookmarkEnd w:id="3"/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1.4. Характеристики результата предоставления субсидии (контрольная </w:t>
      </w:r>
      <w:r w:rsidRPr="005A273D">
        <w:rPr>
          <w:sz w:val="27"/>
          <w:szCs w:val="27"/>
        </w:rPr>
        <w:lastRenderedPageBreak/>
        <w:t xml:space="preserve">точка), указанного в </w:t>
      </w:r>
      <w:hyperlink w:anchor="P46">
        <w:r w:rsidRPr="005A273D">
          <w:rPr>
            <w:sz w:val="27"/>
            <w:szCs w:val="27"/>
          </w:rPr>
          <w:t>пункте 1.3</w:t>
        </w:r>
      </w:hyperlink>
      <w:r w:rsidRPr="005A273D">
        <w:rPr>
          <w:sz w:val="27"/>
          <w:szCs w:val="27"/>
        </w:rPr>
        <w:t xml:space="preserve"> настоящего раздела, администрация </w:t>
      </w:r>
      <w:r w:rsidR="00057166" w:rsidRPr="005A273D">
        <w:rPr>
          <w:sz w:val="27"/>
          <w:szCs w:val="27"/>
        </w:rPr>
        <w:t>муниципального образования «</w:t>
      </w:r>
      <w:proofErr w:type="spellStart"/>
      <w:r w:rsidR="00057166" w:rsidRPr="005A273D">
        <w:rPr>
          <w:sz w:val="27"/>
          <w:szCs w:val="27"/>
        </w:rPr>
        <w:t>Чердаклинский</w:t>
      </w:r>
      <w:proofErr w:type="spellEnd"/>
      <w:r w:rsidR="00057166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устанавливает в договоре о предоставлении субсидии получателю субсидии (далее - Договор),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1.5. Главным распорядителем средств бюджета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</w:t>
      </w:r>
      <w:r w:rsidR="00EA426C" w:rsidRPr="005A273D">
        <w:rPr>
          <w:sz w:val="27"/>
          <w:szCs w:val="27"/>
        </w:rPr>
        <w:t xml:space="preserve"> </w:t>
      </w:r>
      <w:r w:rsidRPr="005A273D">
        <w:rPr>
          <w:sz w:val="27"/>
          <w:szCs w:val="27"/>
        </w:rPr>
        <w:t xml:space="preserve">на предоставление субсидий является администрация </w:t>
      </w:r>
      <w:r w:rsidR="00EA426C" w:rsidRPr="005A273D">
        <w:rPr>
          <w:sz w:val="27"/>
          <w:szCs w:val="27"/>
        </w:rPr>
        <w:t>муниципального образования «</w:t>
      </w:r>
      <w:proofErr w:type="spellStart"/>
      <w:r w:rsidR="00EA426C" w:rsidRPr="005A273D">
        <w:rPr>
          <w:sz w:val="27"/>
          <w:szCs w:val="27"/>
        </w:rPr>
        <w:t>Чердаклинский</w:t>
      </w:r>
      <w:proofErr w:type="spellEnd"/>
      <w:r w:rsidR="00EA426C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(далее - Администрация).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4" w:name="P49"/>
      <w:bookmarkEnd w:id="4"/>
      <w:r w:rsidRPr="005A273D">
        <w:rPr>
          <w:sz w:val="27"/>
          <w:szCs w:val="27"/>
        </w:rPr>
        <w:t>1.6. Способ проведения отбора - конкурс (проведение отбора получателей субсидий исходя из наилучших условий достижения результатов предоставления субсидий) (далее - отбор) в государственной интегрированной информационной системе упра</w:t>
      </w:r>
      <w:r w:rsidR="00EA426C" w:rsidRPr="005A273D">
        <w:rPr>
          <w:sz w:val="27"/>
          <w:szCs w:val="27"/>
        </w:rPr>
        <w:t>вления общественными финансами «</w:t>
      </w:r>
      <w:r w:rsidRPr="005A273D">
        <w:rPr>
          <w:sz w:val="27"/>
          <w:szCs w:val="27"/>
        </w:rPr>
        <w:t>Электронный бюджет</w:t>
      </w:r>
      <w:r w:rsidR="00EA426C" w:rsidRPr="005A273D">
        <w:rPr>
          <w:sz w:val="27"/>
          <w:szCs w:val="27"/>
        </w:rPr>
        <w:t>» (далее - система «</w:t>
      </w:r>
      <w:r w:rsidRPr="005A273D">
        <w:rPr>
          <w:sz w:val="27"/>
          <w:szCs w:val="27"/>
        </w:rPr>
        <w:t>Электронный бюджет</w:t>
      </w:r>
      <w:r w:rsidR="00EA426C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>) в соответствии с настоящим Порядком.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1.7. Информация о субсидиях, предусмотренных решением </w:t>
      </w:r>
      <w:r w:rsidR="00EA426C" w:rsidRPr="005A273D">
        <w:rPr>
          <w:sz w:val="27"/>
          <w:szCs w:val="27"/>
        </w:rPr>
        <w:t>Совета депутатов муниципального образования «</w:t>
      </w:r>
      <w:proofErr w:type="spellStart"/>
      <w:r w:rsidR="00EA426C" w:rsidRPr="005A273D">
        <w:rPr>
          <w:sz w:val="27"/>
          <w:szCs w:val="27"/>
        </w:rPr>
        <w:t>Чердаклинский</w:t>
      </w:r>
      <w:proofErr w:type="spellEnd"/>
      <w:r w:rsidR="00EA426C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об утверждении бюджета </w:t>
      </w:r>
      <w:r w:rsidR="00EA426C" w:rsidRPr="005A273D">
        <w:rPr>
          <w:sz w:val="27"/>
          <w:szCs w:val="27"/>
        </w:rPr>
        <w:t>муниципального образования «</w:t>
      </w:r>
      <w:proofErr w:type="spellStart"/>
      <w:r w:rsidR="00EA426C" w:rsidRPr="005A273D">
        <w:rPr>
          <w:sz w:val="27"/>
          <w:szCs w:val="27"/>
        </w:rPr>
        <w:t>Чердаклинский</w:t>
      </w:r>
      <w:proofErr w:type="spellEnd"/>
      <w:r w:rsidR="00EA426C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на соответствующий финансовый год и плановый период (далее - решение о бюджете), в том числе решением о внесении изменений в решение о бюджете, размещается в порядке, установленном Министерством финансов Российской Федерации, на едином портале бюджетной системы Российской Федерации в информационно-телекоммуникационной сети </w:t>
      </w:r>
      <w:r w:rsidR="00EA426C" w:rsidRPr="005A273D">
        <w:rPr>
          <w:sz w:val="27"/>
          <w:szCs w:val="27"/>
        </w:rPr>
        <w:t>«Интерне»</w:t>
      </w:r>
      <w:r w:rsidRPr="005A273D">
        <w:rPr>
          <w:sz w:val="27"/>
          <w:szCs w:val="27"/>
        </w:rPr>
        <w:t xml:space="preserve"> (далее - единый портал) (в разделе единого портала) в течение 10 рабочих дней со дня, следующего за днем доведения бюджетных ассигнований на предоставление субсидий до Администрации.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1.8. Осуществление взаимодействия Администрации с участниками отбора осуществляется с использованием документов</w:t>
      </w:r>
      <w:r w:rsidR="00EA426C" w:rsidRPr="005A273D">
        <w:rPr>
          <w:sz w:val="27"/>
          <w:szCs w:val="27"/>
        </w:rPr>
        <w:t xml:space="preserve"> в электронной форме в системе «Электронный бюджет»</w:t>
      </w:r>
      <w:r w:rsidRPr="005A273D">
        <w:rPr>
          <w:sz w:val="27"/>
          <w:szCs w:val="27"/>
        </w:rPr>
        <w:t>.</w:t>
      </w:r>
    </w:p>
    <w:p w:rsidR="008859DE" w:rsidRPr="005A273D" w:rsidRDefault="001C54B8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Доступ к системе «</w:t>
      </w:r>
      <w:r w:rsidR="008859DE" w:rsidRPr="005A273D">
        <w:rPr>
          <w:sz w:val="27"/>
          <w:szCs w:val="27"/>
        </w:rPr>
        <w:t>Электронный бюджет</w:t>
      </w:r>
      <w:r w:rsidRPr="005A273D">
        <w:rPr>
          <w:sz w:val="27"/>
          <w:szCs w:val="27"/>
        </w:rPr>
        <w:t>»</w:t>
      </w:r>
      <w:r w:rsidR="008859DE" w:rsidRPr="005A273D">
        <w:rPr>
          <w:sz w:val="27"/>
          <w:szCs w:val="27"/>
        </w:rPr>
        <w:t xml:space="preserve"> осуществляется с использованием федеральной государс</w:t>
      </w:r>
      <w:r w:rsidR="00EA426C" w:rsidRPr="005A273D">
        <w:rPr>
          <w:sz w:val="27"/>
          <w:szCs w:val="27"/>
        </w:rPr>
        <w:t>твенной информационной системы «</w:t>
      </w:r>
      <w:r w:rsidR="008859DE" w:rsidRPr="005A273D">
        <w:rPr>
          <w:sz w:val="27"/>
          <w:szCs w:val="27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EA426C" w:rsidRPr="005A273D">
        <w:rPr>
          <w:sz w:val="27"/>
          <w:szCs w:val="27"/>
        </w:rPr>
        <w:t>льных услуг в электронной форме»</w:t>
      </w:r>
      <w:r w:rsidR="008859DE"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5" w:name="P53"/>
      <w:bookmarkEnd w:id="5"/>
      <w:r w:rsidRPr="005A273D">
        <w:rPr>
          <w:sz w:val="27"/>
          <w:szCs w:val="27"/>
        </w:rPr>
        <w:t xml:space="preserve">1.9. Субсидии предоставляются в пределах бюджетных ассигнований, предусмотренных решением о бюджете и лимитов бюджетных обязательств, доведенных Администрации на цели, указанные в </w:t>
      </w:r>
      <w:hyperlink w:anchor="P44">
        <w:r w:rsidRPr="005A273D">
          <w:rPr>
            <w:sz w:val="27"/>
            <w:szCs w:val="27"/>
          </w:rPr>
          <w:t>пункте 1.2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2. Категории и критерии отбора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124A23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6" w:name="P57"/>
      <w:bookmarkEnd w:id="6"/>
      <w:r w:rsidRPr="005A273D">
        <w:rPr>
          <w:sz w:val="27"/>
          <w:szCs w:val="27"/>
        </w:rPr>
        <w:t xml:space="preserve">2.1. Получателями субсидий могут быть организации, прошедшие регистрацию в качестве социально ориентированных некоммерческих организаций и осуществляющие свою деятельность в соответствии с их учредительными документами в целях реализации Проектов на территории муниципального образования </w:t>
      </w:r>
      <w:r w:rsidR="001C54B8" w:rsidRPr="005A273D">
        <w:rPr>
          <w:sz w:val="27"/>
          <w:szCs w:val="27"/>
        </w:rPr>
        <w:t>«</w:t>
      </w:r>
      <w:proofErr w:type="spellStart"/>
      <w:r w:rsidR="001C54B8" w:rsidRPr="005A273D">
        <w:rPr>
          <w:sz w:val="27"/>
          <w:szCs w:val="27"/>
        </w:rPr>
        <w:t>Чердаклинский</w:t>
      </w:r>
      <w:proofErr w:type="spellEnd"/>
      <w:r w:rsidR="001C54B8" w:rsidRPr="005A273D">
        <w:rPr>
          <w:sz w:val="27"/>
          <w:szCs w:val="27"/>
        </w:rPr>
        <w:t xml:space="preserve"> район» Ульяновской</w:t>
      </w:r>
      <w:r w:rsidRPr="005A273D">
        <w:rPr>
          <w:sz w:val="27"/>
          <w:szCs w:val="27"/>
        </w:rPr>
        <w:t>.</w:t>
      </w:r>
      <w:bookmarkStart w:id="7" w:name="P58"/>
      <w:bookmarkEnd w:id="7"/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>2.2. СО НКО на даты рассмотрения заявки и заключения Договора должны соответствовать следующим требованиям: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2) на едином налоговом счете должна отсутствовать или не превышать размер, определенный </w:t>
      </w:r>
      <w:hyperlink r:id="rId11">
        <w:r w:rsidRPr="005A273D">
          <w:rPr>
            <w:sz w:val="27"/>
            <w:szCs w:val="27"/>
          </w:rPr>
          <w:t>пунктом 3 статьи 47</w:t>
        </w:r>
      </w:hyperlink>
      <w:r w:rsidRPr="005A273D">
        <w:rPr>
          <w:sz w:val="27"/>
          <w:szCs w:val="27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3)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4) не должны являться иностранными агентами в соответствии с Федеральным </w:t>
      </w:r>
      <w:hyperlink r:id="rId12">
        <w:r w:rsidRPr="005A273D">
          <w:rPr>
            <w:sz w:val="27"/>
            <w:szCs w:val="27"/>
          </w:rPr>
          <w:t>законом</w:t>
        </w:r>
      </w:hyperlink>
      <w:r w:rsidRPr="005A273D">
        <w:rPr>
          <w:sz w:val="27"/>
          <w:szCs w:val="27"/>
        </w:rPr>
        <w:t xml:space="preserve"> </w:t>
      </w:r>
      <w:r w:rsidR="00124A23" w:rsidRPr="005A273D">
        <w:rPr>
          <w:sz w:val="27"/>
          <w:szCs w:val="27"/>
        </w:rPr>
        <w:t>от 14.07.2022 №</w:t>
      </w:r>
      <w:r w:rsidRPr="005A273D">
        <w:rPr>
          <w:sz w:val="27"/>
          <w:szCs w:val="27"/>
        </w:rPr>
        <w:t xml:space="preserve"> 255-ФЗ </w:t>
      </w:r>
      <w:r w:rsidR="001C54B8" w:rsidRPr="005A273D">
        <w:rPr>
          <w:sz w:val="27"/>
          <w:szCs w:val="27"/>
        </w:rPr>
        <w:t>«</w:t>
      </w:r>
      <w:r w:rsidRPr="005A273D">
        <w:rPr>
          <w:sz w:val="27"/>
          <w:szCs w:val="27"/>
        </w:rPr>
        <w:t>О контроле за деятельностью лиц, находящихся под иностранным влиянием</w:t>
      </w:r>
      <w:r w:rsidR="001C54B8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>;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5) не должны находиться в составляемых в рамках реализации полномочий, предусмотренных </w:t>
      </w:r>
      <w:hyperlink r:id="rId13">
        <w:r w:rsidRPr="005A273D">
          <w:rPr>
            <w:sz w:val="27"/>
            <w:szCs w:val="27"/>
          </w:rPr>
          <w:t>главой VII</w:t>
        </w:r>
      </w:hyperlink>
      <w:r w:rsidRPr="005A273D">
        <w:rPr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6) не должны находиться в процессе реорганизации (за исключением реорганизации в форме присоединения к СО НКО, являющемуся получателем субсидии (участником отбора), другого юридического лица), ликвидации, в отношении которых не должна быть введена процедура банкротства, деятельность которых не должна быть приостановлена в порядке, предусмотренном законодательством Российской Федерации;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7)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которых должны отсутствовать в реестре дисквалифицированных лиц;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8) у которых должна отсутствовать просроченная задолженность по возврату в бюджет </w:t>
      </w:r>
      <w:r w:rsidR="001C54B8" w:rsidRPr="005A273D">
        <w:rPr>
          <w:sz w:val="27"/>
          <w:szCs w:val="27"/>
        </w:rPr>
        <w:t>муниципального образования «</w:t>
      </w:r>
      <w:proofErr w:type="spellStart"/>
      <w:r w:rsidR="001C54B8" w:rsidRPr="005A273D">
        <w:rPr>
          <w:sz w:val="27"/>
          <w:szCs w:val="27"/>
        </w:rPr>
        <w:t>Чердаклинский</w:t>
      </w:r>
      <w:proofErr w:type="spellEnd"/>
      <w:r w:rsidR="001C54B8" w:rsidRPr="005A273D">
        <w:rPr>
          <w:sz w:val="27"/>
          <w:szCs w:val="27"/>
        </w:rPr>
        <w:t xml:space="preserve"> район» Ульяновской</w:t>
      </w:r>
      <w:r w:rsidRPr="005A273D">
        <w:rPr>
          <w:sz w:val="27"/>
          <w:szCs w:val="27"/>
        </w:rPr>
        <w:t xml:space="preserve"> </w:t>
      </w:r>
      <w:r w:rsidR="001C54B8" w:rsidRPr="005A273D">
        <w:rPr>
          <w:sz w:val="27"/>
          <w:szCs w:val="27"/>
        </w:rPr>
        <w:t xml:space="preserve">области </w:t>
      </w:r>
      <w:r w:rsidRPr="005A273D">
        <w:rPr>
          <w:sz w:val="27"/>
          <w:szCs w:val="27"/>
        </w:rPr>
        <w:t xml:space="preserve">иных субсидий, бюджетных инвестиций, а также иная просроченная </w:t>
      </w:r>
      <w:r w:rsidRPr="005A273D">
        <w:rPr>
          <w:sz w:val="27"/>
          <w:szCs w:val="27"/>
        </w:rPr>
        <w:lastRenderedPageBreak/>
        <w:t xml:space="preserve">(неурегулированная) задолженность по денежным обязательствам перед муниципальным образованием </w:t>
      </w:r>
      <w:r w:rsidR="001C54B8" w:rsidRPr="005A273D">
        <w:rPr>
          <w:sz w:val="27"/>
          <w:szCs w:val="27"/>
        </w:rPr>
        <w:t>«</w:t>
      </w:r>
      <w:proofErr w:type="spellStart"/>
      <w:r w:rsidR="001C54B8" w:rsidRPr="005A273D">
        <w:rPr>
          <w:sz w:val="27"/>
          <w:szCs w:val="27"/>
        </w:rPr>
        <w:t>Чердаклинский</w:t>
      </w:r>
      <w:proofErr w:type="spellEnd"/>
      <w:r w:rsidR="001C54B8" w:rsidRPr="005A273D">
        <w:rPr>
          <w:sz w:val="27"/>
          <w:szCs w:val="27"/>
        </w:rPr>
        <w:t xml:space="preserve"> район» Ульяновской области;</w:t>
      </w:r>
    </w:p>
    <w:p w:rsidR="001C54B8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9) не получающие средства из бюджета </w:t>
      </w:r>
      <w:r w:rsidR="001C54B8" w:rsidRPr="005A273D">
        <w:rPr>
          <w:sz w:val="27"/>
          <w:szCs w:val="27"/>
        </w:rPr>
        <w:t>муниципального образования «</w:t>
      </w:r>
      <w:proofErr w:type="spellStart"/>
      <w:r w:rsidR="001C54B8" w:rsidRPr="005A273D">
        <w:rPr>
          <w:sz w:val="27"/>
          <w:szCs w:val="27"/>
        </w:rPr>
        <w:t>Чердаклинский</w:t>
      </w:r>
      <w:proofErr w:type="spellEnd"/>
      <w:r w:rsidR="001C54B8" w:rsidRPr="005A273D">
        <w:rPr>
          <w:sz w:val="27"/>
          <w:szCs w:val="27"/>
        </w:rPr>
        <w:t xml:space="preserve"> район» Ульяновской области </w:t>
      </w:r>
      <w:r w:rsidRPr="005A273D">
        <w:rPr>
          <w:sz w:val="27"/>
          <w:szCs w:val="27"/>
        </w:rPr>
        <w:t xml:space="preserve">на основании иных муниципальных нормативных правовых актов муниципального образования </w:t>
      </w:r>
      <w:r w:rsidR="001C54B8" w:rsidRPr="005A273D">
        <w:rPr>
          <w:sz w:val="27"/>
          <w:szCs w:val="27"/>
        </w:rPr>
        <w:t>«</w:t>
      </w:r>
      <w:proofErr w:type="spellStart"/>
      <w:r w:rsidR="001C54B8" w:rsidRPr="005A273D">
        <w:rPr>
          <w:sz w:val="27"/>
          <w:szCs w:val="27"/>
        </w:rPr>
        <w:t>Чердаклинский</w:t>
      </w:r>
      <w:proofErr w:type="spellEnd"/>
      <w:r w:rsidR="001C54B8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>.</w:t>
      </w:r>
      <w:bookmarkStart w:id="8" w:name="P68"/>
      <w:bookmarkEnd w:id="8"/>
    </w:p>
    <w:p w:rsidR="001B061B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2.3. Администрация в целях подтверждения соответствия СО НКО установленным требованиям не вправе требовать от СО НКО представления документов и информации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СО НКО готова представить указанные документы и информацию Администрации по собственной инициативе.</w:t>
      </w:r>
      <w:bookmarkStart w:id="9" w:name="P69"/>
      <w:bookmarkEnd w:id="9"/>
    </w:p>
    <w:p w:rsidR="001B061B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2.4. Проверка СО НКО на соответствие требованиям, указанным в </w:t>
      </w:r>
      <w:hyperlink w:anchor="P58">
        <w:r w:rsidRPr="005A273D">
          <w:rPr>
            <w:sz w:val="27"/>
            <w:szCs w:val="27"/>
          </w:rPr>
          <w:t>пункте 2.2</w:t>
        </w:r>
      </w:hyperlink>
      <w:r w:rsidRPr="005A273D">
        <w:rPr>
          <w:sz w:val="27"/>
          <w:szCs w:val="27"/>
        </w:rPr>
        <w:t xml:space="preserve"> настоящего раздела, осуществ</w:t>
      </w:r>
      <w:r w:rsidR="001B061B" w:rsidRPr="005A273D">
        <w:rPr>
          <w:sz w:val="27"/>
          <w:szCs w:val="27"/>
        </w:rPr>
        <w:t>ляется автоматически в системе «</w:t>
      </w:r>
      <w:r w:rsidRPr="005A273D">
        <w:rPr>
          <w:sz w:val="27"/>
          <w:szCs w:val="27"/>
        </w:rPr>
        <w:t>Электронный бюджет</w:t>
      </w:r>
      <w:r w:rsidR="001B061B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B061B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2.5. Подтверждение соответствия СО НКО требованиям, указанным в </w:t>
      </w:r>
      <w:hyperlink w:anchor="P58">
        <w:r w:rsidRPr="005A273D">
          <w:rPr>
            <w:sz w:val="27"/>
            <w:szCs w:val="27"/>
          </w:rPr>
          <w:t>пункте 2.2</w:t>
        </w:r>
      </w:hyperlink>
      <w:r w:rsidRPr="005A273D">
        <w:rPr>
          <w:sz w:val="27"/>
          <w:szCs w:val="27"/>
        </w:rPr>
        <w:t xml:space="preserve"> настоящего раздела, в случае отсутствия технической возможности осуществления автоматической проверки, указанной в </w:t>
      </w:r>
      <w:hyperlink w:anchor="P69">
        <w:r w:rsidRPr="005A273D">
          <w:rPr>
            <w:sz w:val="27"/>
            <w:szCs w:val="27"/>
          </w:rPr>
          <w:t>пункте 2.4</w:t>
        </w:r>
      </w:hyperlink>
      <w:r w:rsidRPr="005A273D">
        <w:rPr>
          <w:sz w:val="27"/>
          <w:szCs w:val="27"/>
        </w:rPr>
        <w:t xml:space="preserve"> настоящего раздела, производится путем проставления в электронном виде СО НКО отметок о соответствии указанным требованиям посредством заполнения соответствующих экранных форм ве</w:t>
      </w:r>
      <w:r w:rsidR="001B061B" w:rsidRPr="005A273D">
        <w:rPr>
          <w:sz w:val="27"/>
          <w:szCs w:val="27"/>
        </w:rPr>
        <w:t>б-интерфейса системы «</w:t>
      </w:r>
      <w:r w:rsidRPr="005A273D">
        <w:rPr>
          <w:sz w:val="27"/>
          <w:szCs w:val="27"/>
        </w:rPr>
        <w:t>Электронный бюджет</w:t>
      </w:r>
      <w:r w:rsidR="001B061B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>.</w:t>
      </w:r>
      <w:bookmarkStart w:id="10" w:name="P71"/>
      <w:bookmarkEnd w:id="10"/>
    </w:p>
    <w:p w:rsidR="001B061B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2.6. В случае отсутствия технической возможности автоматической проверки, указанной в </w:t>
      </w:r>
      <w:hyperlink w:anchor="P69">
        <w:r w:rsidRPr="005A273D">
          <w:rPr>
            <w:sz w:val="27"/>
            <w:szCs w:val="27"/>
          </w:rPr>
          <w:t>пункте 2.4</w:t>
        </w:r>
      </w:hyperlink>
      <w:r w:rsidRPr="005A273D">
        <w:rPr>
          <w:sz w:val="27"/>
          <w:szCs w:val="27"/>
        </w:rPr>
        <w:t xml:space="preserve"> настоящего раздела, Администрация запрашивает у СО НКО документы для подтверждения его соответствия требованиям, указанным в </w:t>
      </w:r>
      <w:hyperlink w:anchor="P58">
        <w:r w:rsidRPr="005A273D">
          <w:rPr>
            <w:sz w:val="27"/>
            <w:szCs w:val="27"/>
          </w:rPr>
          <w:t>пункте 2.2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Ответственность за достоверность сведений, содержащихся в представленных СО НКО в соответствии с </w:t>
      </w:r>
      <w:hyperlink w:anchor="P58">
        <w:r w:rsidRPr="005A273D">
          <w:rPr>
            <w:sz w:val="27"/>
            <w:szCs w:val="27"/>
          </w:rPr>
          <w:t>пунктом 2.2</w:t>
        </w:r>
      </w:hyperlink>
      <w:r w:rsidRPr="005A273D">
        <w:rPr>
          <w:sz w:val="27"/>
          <w:szCs w:val="27"/>
        </w:rPr>
        <w:t xml:space="preserve"> настоящего раздела документах, несет СО НКО.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3. Порядок формирования и размещения объявления</w:t>
      </w:r>
    </w:p>
    <w:p w:rsidR="008859DE" w:rsidRPr="005A273D" w:rsidRDefault="008859DE" w:rsidP="008D339E">
      <w:pPr>
        <w:pStyle w:val="ConsPlusTitle"/>
        <w:ind w:firstLine="709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о проведении отбора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1B061B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1" w:name="P77"/>
      <w:bookmarkEnd w:id="11"/>
      <w:r w:rsidRPr="005A273D">
        <w:rPr>
          <w:sz w:val="27"/>
          <w:szCs w:val="27"/>
        </w:rPr>
        <w:t>3.1. До размещения объявления о проведении отбора на едином портале в целях проведения отбора Администрация принимает решение о коллегиальном рассмотрении и оценке заявок участников отбора в составе комиссии, создаваемой в целях проведения отбора (далее - Комиссия).</w:t>
      </w:r>
    </w:p>
    <w:p w:rsidR="001B061B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3.2. Решение, указанное в </w:t>
      </w:r>
      <w:hyperlink w:anchor="P77">
        <w:r w:rsidRPr="005A273D">
          <w:rPr>
            <w:sz w:val="27"/>
            <w:szCs w:val="27"/>
          </w:rPr>
          <w:t>пункте 3.1</w:t>
        </w:r>
      </w:hyperlink>
      <w:r w:rsidRPr="005A273D">
        <w:rPr>
          <w:sz w:val="27"/>
          <w:szCs w:val="27"/>
        </w:rPr>
        <w:t xml:space="preserve"> настоящего раздела, принимается в форме правового акта, размещается на едином портале, информация о решении включается в объявление о проведении отбора.</w:t>
      </w:r>
    </w:p>
    <w:p w:rsidR="001B061B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3.3. Указанное решение должно содержать: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1) информацию о персональном составе Комиссии. В состав Комиссии входят председатель Комиссии, заместитель председателя Комиссии, секретарь Комиссии, </w:t>
      </w:r>
      <w:r w:rsidRPr="005A273D">
        <w:rPr>
          <w:sz w:val="27"/>
          <w:szCs w:val="27"/>
        </w:rPr>
        <w:lastRenderedPageBreak/>
        <w:t xml:space="preserve">члены Комиссии. Состав Комиссии формируется из представителей органов местного самоуправления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</w:t>
      </w:r>
      <w:r w:rsidR="001B061B" w:rsidRPr="005A273D">
        <w:rPr>
          <w:sz w:val="27"/>
          <w:szCs w:val="27"/>
        </w:rPr>
        <w:t xml:space="preserve"> и </w:t>
      </w:r>
      <w:proofErr w:type="gramStart"/>
      <w:r w:rsidR="001B061B" w:rsidRPr="005A273D">
        <w:rPr>
          <w:sz w:val="27"/>
          <w:szCs w:val="27"/>
        </w:rPr>
        <w:t>ее структурных подразделений</w:t>
      </w:r>
      <w:proofErr w:type="gramEnd"/>
      <w:r w:rsidR="001B061B" w:rsidRPr="005A273D">
        <w:rPr>
          <w:sz w:val="27"/>
          <w:szCs w:val="27"/>
        </w:rPr>
        <w:t xml:space="preserve"> и отраслевых функциональных органов</w:t>
      </w:r>
      <w:r w:rsidRPr="005A273D">
        <w:rPr>
          <w:sz w:val="27"/>
          <w:szCs w:val="27"/>
        </w:rPr>
        <w:t>. В состав Комиссии по согласованию могут быть включены представители общественных организаций. В случае отсутствия председателя Комиссии его обязанности исполняет заместитель председателя Комиссии</w:t>
      </w:r>
      <w:r w:rsidR="001B061B" w:rsidRPr="005A273D">
        <w:rPr>
          <w:sz w:val="27"/>
          <w:szCs w:val="27"/>
        </w:rPr>
        <w:t>. Секретарь Комиссии не входит в число членом Комис</w:t>
      </w:r>
      <w:r w:rsidR="003A5F03" w:rsidRPr="005A273D">
        <w:rPr>
          <w:sz w:val="27"/>
          <w:szCs w:val="27"/>
        </w:rPr>
        <w:t>с</w:t>
      </w:r>
      <w:r w:rsidR="001B061B" w:rsidRPr="005A273D">
        <w:rPr>
          <w:sz w:val="27"/>
          <w:szCs w:val="27"/>
        </w:rPr>
        <w:t>ии и не обладает</w:t>
      </w:r>
      <w:r w:rsidR="003A5F03" w:rsidRPr="005A273D">
        <w:rPr>
          <w:sz w:val="27"/>
          <w:szCs w:val="27"/>
        </w:rPr>
        <w:t xml:space="preserve"> правом голоса</w:t>
      </w:r>
      <w:r w:rsidR="001B061B" w:rsidRPr="005A273D">
        <w:rPr>
          <w:sz w:val="27"/>
          <w:szCs w:val="27"/>
        </w:rPr>
        <w:t>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2) информацию о полномочиях Комиссии, к которым относятся: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рассмотрение и оценка заявок СО НКО (единственной заявки СО НКО), принятие решения о признании отбора несостоявшимся;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подписание протоколов, формируемых в процессе проведения отбора, содержащих информацию о принятых Комиссией решениях;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осуществление запроса у СО НКО разъяснения в отношении представленных им документов и информации;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г) единоличное подписание председателем Комиссии протоколов, формируемых в процессе проведения отбора;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д) иные полномочия, не противоречащие законодательству Российской Федерации.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3.4. Взаимодействие Администрации, а также в случае принятия решения, указанного в </w:t>
      </w:r>
      <w:hyperlink w:anchor="P77">
        <w:r w:rsidRPr="005A273D">
          <w:rPr>
            <w:sz w:val="27"/>
            <w:szCs w:val="27"/>
          </w:rPr>
          <w:t>пункте 3.1</w:t>
        </w:r>
      </w:hyperlink>
      <w:r w:rsidRPr="005A273D">
        <w:rPr>
          <w:sz w:val="27"/>
          <w:szCs w:val="27"/>
        </w:rPr>
        <w:t xml:space="preserve"> настоящего раздела, Комиссии с СО НКО осуществляется с использованием документов в электронной форме.</w:t>
      </w:r>
    </w:p>
    <w:p w:rsidR="003A5F03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3.5. Объявление о проведении отбора размещается Администрацией не позднее пяти дней до дня начала приема заявок после публикации на едином портале информации о субсидии, подписанной усиленной квалифицированной электронной подписью Главы </w:t>
      </w:r>
      <w:r w:rsidR="003A5F03" w:rsidRPr="005A273D">
        <w:rPr>
          <w:sz w:val="27"/>
          <w:szCs w:val="27"/>
        </w:rPr>
        <w:t>администрации муниципального образования «</w:t>
      </w:r>
      <w:proofErr w:type="spellStart"/>
      <w:r w:rsidR="003A5F03" w:rsidRPr="005A273D">
        <w:rPr>
          <w:sz w:val="27"/>
          <w:szCs w:val="27"/>
        </w:rPr>
        <w:t>Чердаклинский</w:t>
      </w:r>
      <w:proofErr w:type="spellEnd"/>
      <w:r w:rsidR="003A5F03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(уполномоченного им лица).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3.6. 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3A5F03" w:rsidRPr="005A273D">
        <w:rPr>
          <w:sz w:val="27"/>
          <w:szCs w:val="27"/>
        </w:rPr>
        <w:t>«</w:t>
      </w:r>
      <w:r w:rsidRPr="005A273D">
        <w:rPr>
          <w:sz w:val="27"/>
          <w:szCs w:val="27"/>
        </w:rPr>
        <w:t>Электронный бюджет</w:t>
      </w:r>
      <w:r w:rsidR="003A5F03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, подписывается усиленной квалифицированной электронной подписью </w:t>
      </w:r>
      <w:r w:rsidR="003A5F03" w:rsidRPr="005A273D">
        <w:rPr>
          <w:sz w:val="27"/>
          <w:szCs w:val="27"/>
        </w:rPr>
        <w:t>администрации муниципального образования «</w:t>
      </w:r>
      <w:proofErr w:type="spellStart"/>
      <w:r w:rsidR="003A5F03" w:rsidRPr="005A273D">
        <w:rPr>
          <w:sz w:val="27"/>
          <w:szCs w:val="27"/>
        </w:rPr>
        <w:t>Чердаклинский</w:t>
      </w:r>
      <w:proofErr w:type="spellEnd"/>
      <w:r w:rsidR="003A5F03" w:rsidRPr="005A273D">
        <w:rPr>
          <w:sz w:val="27"/>
          <w:szCs w:val="27"/>
        </w:rPr>
        <w:t xml:space="preserve"> район» Ульяновской области </w:t>
      </w:r>
      <w:r w:rsidRPr="005A273D">
        <w:rPr>
          <w:sz w:val="27"/>
          <w:szCs w:val="27"/>
        </w:rPr>
        <w:t>(уполномоченного им лица), публикуется на едином портале и включает в себя следующую информацию: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а) способ проведения отбора в соответствии с </w:t>
      </w:r>
      <w:hyperlink w:anchor="P49">
        <w:r w:rsidRPr="005A273D">
          <w:rPr>
            <w:sz w:val="27"/>
            <w:szCs w:val="27"/>
          </w:rPr>
          <w:t>пунктом 1.6 раздела 1</w:t>
        </w:r>
      </w:hyperlink>
      <w:r w:rsidRPr="005A273D">
        <w:rPr>
          <w:sz w:val="27"/>
          <w:szCs w:val="27"/>
        </w:rPr>
        <w:t xml:space="preserve"> настоящего Порядка;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их проведения;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дату и время начала подачи заявок, а также дату и время окончания приема заявок СО НКО,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г) наименование, место нахождения, почтовый адрес, адрес электронной почты, контактный телефон Администрации;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2" w:name="P94"/>
      <w:bookmarkEnd w:id="12"/>
      <w:r w:rsidRPr="005A273D">
        <w:rPr>
          <w:sz w:val="27"/>
          <w:szCs w:val="27"/>
        </w:rPr>
        <w:t xml:space="preserve">д) результаты предоставления субсидии и их характеристики, определенные в соответствии с </w:t>
      </w:r>
      <w:hyperlink w:anchor="P46">
        <w:r w:rsidRPr="005A273D">
          <w:rPr>
            <w:sz w:val="27"/>
            <w:szCs w:val="27"/>
          </w:rPr>
          <w:t>пунктами 1.3</w:t>
        </w:r>
      </w:hyperlink>
      <w:r w:rsidRPr="005A273D">
        <w:rPr>
          <w:sz w:val="27"/>
          <w:szCs w:val="27"/>
        </w:rPr>
        <w:t xml:space="preserve"> и </w:t>
      </w:r>
      <w:hyperlink w:anchor="P47">
        <w:r w:rsidRPr="005A273D">
          <w:rPr>
            <w:sz w:val="27"/>
            <w:szCs w:val="27"/>
          </w:rPr>
          <w:t>1.4 раздела 1</w:t>
        </w:r>
      </w:hyperlink>
      <w:r w:rsidRPr="005A273D">
        <w:rPr>
          <w:sz w:val="27"/>
          <w:szCs w:val="27"/>
        </w:rPr>
        <w:t xml:space="preserve"> настоящего Порядка;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 xml:space="preserve">е) требования к СО НКО, определенные в соответствии с </w:t>
      </w:r>
      <w:hyperlink w:anchor="P58">
        <w:r w:rsidRPr="005A273D">
          <w:rPr>
            <w:sz w:val="27"/>
            <w:szCs w:val="27"/>
          </w:rPr>
          <w:t>пунктом 2.2 раздела 2</w:t>
        </w:r>
      </w:hyperlink>
      <w:r w:rsidRPr="005A273D">
        <w:rPr>
          <w:sz w:val="27"/>
          <w:szCs w:val="27"/>
        </w:rPr>
        <w:t xml:space="preserve"> настоящего Порядка и к перечню документов, представляемых СО НКО для подтверждения соответствия указанным требованиям, в соответствии с </w:t>
      </w:r>
      <w:hyperlink w:anchor="P68">
        <w:r w:rsidRPr="005A273D">
          <w:rPr>
            <w:sz w:val="27"/>
            <w:szCs w:val="27"/>
          </w:rPr>
          <w:t>пунктами 2.3</w:t>
        </w:r>
      </w:hyperlink>
      <w:r w:rsidRPr="005A273D">
        <w:rPr>
          <w:sz w:val="27"/>
          <w:szCs w:val="27"/>
        </w:rPr>
        <w:t xml:space="preserve"> - </w:t>
      </w:r>
      <w:hyperlink w:anchor="P71">
        <w:r w:rsidRPr="005A273D">
          <w:rPr>
            <w:sz w:val="27"/>
            <w:szCs w:val="27"/>
          </w:rPr>
          <w:t>2.6 раздела 2</w:t>
        </w:r>
      </w:hyperlink>
      <w:r w:rsidRPr="005A273D">
        <w:rPr>
          <w:sz w:val="27"/>
          <w:szCs w:val="27"/>
        </w:rPr>
        <w:t xml:space="preserve"> и </w:t>
      </w:r>
      <w:hyperlink w:anchor="P135">
        <w:r w:rsidRPr="005A273D">
          <w:rPr>
            <w:sz w:val="27"/>
            <w:szCs w:val="27"/>
          </w:rPr>
          <w:t>пунктом 5.8 раздела 5</w:t>
        </w:r>
      </w:hyperlink>
      <w:r w:rsidRPr="005A273D">
        <w:rPr>
          <w:sz w:val="27"/>
          <w:szCs w:val="27"/>
        </w:rPr>
        <w:t xml:space="preserve"> настоящего Порядка;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ж) категории получателей субсидии и критерии оценки;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з) порядок подачи заявок и требования, предъявляемые к форме и содержанию заявок;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и) порядок отзыва СО НКО заявок, включающий в себя возможность или отсутствие возможности отзыва заявок, а также условия отзыва заявок: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отзыв в любое время до даты окончания проведения отбора;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отзыв до наступления даты окончания приема заявок;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отзыв до окончания приема заявок, но не позднее даты, определенной Администрацией;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к) порядок внесения СО НКО изменений в заявки, включающий в себя возможность или отсутствие возможности внесения изменений в заявки, а также условия внесения изменений в заявки: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внесение изменений до дня окончания срока приема заявок после формирования СО НКО в электронной форме уведомления об отзыве заявки и последующего формирования новой заявки;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л) правила рассмотрения и оценки заявок в соответствии с </w:t>
      </w:r>
      <w:hyperlink w:anchor="P170">
        <w:r w:rsidRPr="005A273D">
          <w:rPr>
            <w:sz w:val="27"/>
            <w:szCs w:val="27"/>
          </w:rPr>
          <w:t>разделом 6</w:t>
        </w:r>
      </w:hyperlink>
      <w:r w:rsidRPr="005A273D">
        <w:rPr>
          <w:sz w:val="27"/>
          <w:szCs w:val="27"/>
        </w:rPr>
        <w:t xml:space="preserve"> настоящего Порядка;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3" w:name="P105"/>
      <w:bookmarkEnd w:id="13"/>
      <w:r w:rsidRPr="005A273D">
        <w:rPr>
          <w:sz w:val="27"/>
          <w:szCs w:val="27"/>
        </w:rPr>
        <w:t>м) порядок возврата заявок СО НКО на доработку, определяющий в том числе: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возможность или отсутствие возможности возврата заявок на доработку;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срок, не позднее которого СО НКО должна направить скорректированную заявку, после возврата его заявки на доработку;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основания для возврата заявки на доработку;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н) порядок отклонения заявок, а также информацию об основаниях их отклонения в соответствии с </w:t>
      </w:r>
      <w:hyperlink w:anchor="P184">
        <w:r w:rsidRPr="005A273D">
          <w:rPr>
            <w:sz w:val="27"/>
            <w:szCs w:val="27"/>
          </w:rPr>
          <w:t>пунктом 6.6 раздела 6</w:t>
        </w:r>
      </w:hyperlink>
      <w:r w:rsidRPr="005A273D">
        <w:rPr>
          <w:sz w:val="27"/>
          <w:szCs w:val="27"/>
        </w:rPr>
        <w:t xml:space="preserve"> настоящего Порядка;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о) порядок оценки заявок, включающий критерии оценки, показатели критериев оценки (при необходимости) и их весовое значение в общей оценке, необходимую для представления СО НКО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СО НКО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п)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 предоставляемой победителю (победителям) отбора, а также предельное количество победителей отбора;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р) порядок предоставления СО НКО разъяснений положений объявления о проведении отбора, установленный </w:t>
      </w:r>
      <w:hyperlink w:anchor="P166">
        <w:r w:rsidRPr="005A273D">
          <w:rPr>
            <w:sz w:val="27"/>
            <w:szCs w:val="27"/>
          </w:rPr>
          <w:t>пунктами 5.15</w:t>
        </w:r>
      </w:hyperlink>
      <w:r w:rsidRPr="005A273D">
        <w:rPr>
          <w:sz w:val="27"/>
          <w:szCs w:val="27"/>
        </w:rPr>
        <w:t xml:space="preserve"> и </w:t>
      </w:r>
      <w:hyperlink w:anchor="P167">
        <w:r w:rsidRPr="005A273D">
          <w:rPr>
            <w:sz w:val="27"/>
            <w:szCs w:val="27"/>
          </w:rPr>
          <w:t>5.16 раздела 5</w:t>
        </w:r>
      </w:hyperlink>
      <w:r w:rsidRPr="005A273D">
        <w:rPr>
          <w:sz w:val="27"/>
          <w:szCs w:val="27"/>
        </w:rPr>
        <w:t xml:space="preserve"> настоящего Порядка, даты начала и окончания срока такого предоставления;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4" w:name="P113"/>
      <w:bookmarkEnd w:id="14"/>
      <w:r w:rsidRPr="005A273D">
        <w:rPr>
          <w:sz w:val="27"/>
          <w:szCs w:val="27"/>
        </w:rPr>
        <w:lastRenderedPageBreak/>
        <w:t>с) срок, в течение которого победитель (победители) отбора должен (должны) подписать Договор, который должен быть не позднее 10-го рабочего дня со дня поступления До</w:t>
      </w:r>
      <w:r w:rsidR="001551E5" w:rsidRPr="005A273D">
        <w:rPr>
          <w:sz w:val="27"/>
          <w:szCs w:val="27"/>
        </w:rPr>
        <w:t>говора на подписание в систему «</w:t>
      </w:r>
      <w:r w:rsidRPr="005A273D">
        <w:rPr>
          <w:sz w:val="27"/>
          <w:szCs w:val="27"/>
        </w:rPr>
        <w:t>Электронный бюджет</w:t>
      </w:r>
      <w:r w:rsidR="001551E5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>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5" w:name="P114"/>
      <w:bookmarkEnd w:id="15"/>
      <w:r w:rsidRPr="005A273D">
        <w:rPr>
          <w:sz w:val="27"/>
          <w:szCs w:val="27"/>
        </w:rPr>
        <w:t>т) условия признания победителя (победителей) отбора уклонившимся от заключения Договора: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если победитель отбора не подписал Договор в течение указанного в объявлении о проведении отбора количества рабочих дней со дня поступления До</w:t>
      </w:r>
      <w:r w:rsidR="001551E5" w:rsidRPr="005A273D">
        <w:rPr>
          <w:sz w:val="27"/>
          <w:szCs w:val="27"/>
        </w:rPr>
        <w:t>говора на подписание в систему «Электронный бюджет»</w:t>
      </w:r>
      <w:r w:rsidRPr="005A273D">
        <w:rPr>
          <w:sz w:val="27"/>
          <w:szCs w:val="27"/>
        </w:rPr>
        <w:t xml:space="preserve"> и не направил возражения по проекту Договора;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у)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в информаци</w:t>
      </w:r>
      <w:r w:rsidR="00897BEE" w:rsidRPr="005A273D">
        <w:rPr>
          <w:sz w:val="27"/>
          <w:szCs w:val="27"/>
        </w:rPr>
        <w:t>онно-телекоммуникационной сети «</w:t>
      </w:r>
      <w:r w:rsidRPr="005A273D">
        <w:rPr>
          <w:sz w:val="27"/>
          <w:szCs w:val="27"/>
        </w:rPr>
        <w:t>Интернет</w:t>
      </w:r>
      <w:r w:rsidR="00897BEE" w:rsidRPr="005A273D">
        <w:rPr>
          <w:sz w:val="27"/>
          <w:szCs w:val="27"/>
        </w:rPr>
        <w:t>»</w:t>
      </w:r>
      <w:r w:rsidR="007047AE" w:rsidRPr="005A273D">
        <w:rPr>
          <w:sz w:val="27"/>
          <w:szCs w:val="27"/>
        </w:rPr>
        <w:t xml:space="preserve"> (https://cherdaklinskoe-r73.gosweb.gosuslugi.ru)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4. Порядок и случаи отмены проведения отбора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4.1. В случае уменьшения Администрации ранее доведенных лимитов бюджетных обязательств, указанных в </w:t>
      </w:r>
      <w:hyperlink w:anchor="P53">
        <w:r w:rsidRPr="005A273D">
          <w:rPr>
            <w:sz w:val="27"/>
            <w:szCs w:val="27"/>
          </w:rPr>
          <w:t>пункте 1.9 раздела 1</w:t>
        </w:r>
      </w:hyperlink>
      <w:r w:rsidRPr="005A273D">
        <w:rPr>
          <w:sz w:val="27"/>
          <w:szCs w:val="27"/>
        </w:rPr>
        <w:t xml:space="preserve"> настоящего Порядка, приводящего к невозможности предоставления субсидии проведение отбора отменяется.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4.2. Размещение Администрацией объявления об отмене проведения отбора на едином портале допускается не позднее чем за один рабочий день до даты окончания срока подачи заявок.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4.3. Объявление об отмене отбора формируется в электронной форме посредством заполнения соответствующих экранн</w:t>
      </w:r>
      <w:r w:rsidR="007047AE" w:rsidRPr="005A273D">
        <w:rPr>
          <w:sz w:val="27"/>
          <w:szCs w:val="27"/>
        </w:rPr>
        <w:t>ых форм веб-интерфейса системы «</w:t>
      </w:r>
      <w:r w:rsidRPr="005A273D">
        <w:rPr>
          <w:sz w:val="27"/>
          <w:szCs w:val="27"/>
        </w:rPr>
        <w:t>Электронный бюджет</w:t>
      </w:r>
      <w:r w:rsidR="007047AE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, подписывается усиленной квалифицированной электронной подписью Главы </w:t>
      </w:r>
      <w:r w:rsidR="007047AE" w:rsidRPr="005A273D">
        <w:rPr>
          <w:sz w:val="27"/>
          <w:szCs w:val="27"/>
        </w:rPr>
        <w:t>администрации муниципального образования «</w:t>
      </w:r>
      <w:proofErr w:type="spellStart"/>
      <w:r w:rsidR="007047AE" w:rsidRPr="005A273D">
        <w:rPr>
          <w:sz w:val="27"/>
          <w:szCs w:val="27"/>
        </w:rPr>
        <w:t>Чердаклинский</w:t>
      </w:r>
      <w:proofErr w:type="spellEnd"/>
      <w:r w:rsidR="007047AE" w:rsidRPr="005A273D">
        <w:rPr>
          <w:sz w:val="27"/>
          <w:szCs w:val="27"/>
        </w:rPr>
        <w:t xml:space="preserve"> район»</w:t>
      </w:r>
      <w:r w:rsidRPr="005A273D">
        <w:rPr>
          <w:sz w:val="27"/>
          <w:szCs w:val="27"/>
        </w:rPr>
        <w:t xml:space="preserve"> (уполномоченного им лица), размещается на едином портале и содержит информацию о причинах отмены отбора.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4.4. СО НКО, подавшие заявки, информируются об отме</w:t>
      </w:r>
      <w:r w:rsidR="007047AE" w:rsidRPr="005A273D">
        <w:rPr>
          <w:sz w:val="27"/>
          <w:szCs w:val="27"/>
        </w:rPr>
        <w:t>не проведения отбора в системе «</w:t>
      </w:r>
      <w:r w:rsidRPr="005A273D">
        <w:rPr>
          <w:sz w:val="27"/>
          <w:szCs w:val="27"/>
        </w:rPr>
        <w:t>Электронный бюджет</w:t>
      </w:r>
      <w:r w:rsidR="007047AE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4.5. Отбор считается отмененным со дня размещения объявления о его отмене на едином портале.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5. Порядок формирования и подачи участниками отбора заявок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5.1. К участию в отборе допускаются СО НКО, соответствующие требованиям, указанным в объявлении о проведении отбора.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6" w:name="P129"/>
      <w:bookmarkEnd w:id="16"/>
      <w:r w:rsidRPr="005A273D">
        <w:rPr>
          <w:sz w:val="27"/>
          <w:szCs w:val="27"/>
        </w:rPr>
        <w:t>5.2. Заявка подается в соответствии с требованиями и в сроки, указанные в объявлении о проведении отбора.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7" w:name="P130"/>
      <w:bookmarkEnd w:id="17"/>
      <w:r w:rsidRPr="005A273D">
        <w:rPr>
          <w:sz w:val="27"/>
          <w:szCs w:val="27"/>
        </w:rPr>
        <w:t>5.3. Заявки формируются СО НКО в электронной форме посредством заполнения соответствующих экранн</w:t>
      </w:r>
      <w:r w:rsidR="007047AE" w:rsidRPr="005A273D">
        <w:rPr>
          <w:sz w:val="27"/>
          <w:szCs w:val="27"/>
        </w:rPr>
        <w:t>ых форм веб-интерфейса системы «</w:t>
      </w:r>
      <w:r w:rsidRPr="005A273D">
        <w:rPr>
          <w:sz w:val="27"/>
          <w:szCs w:val="27"/>
        </w:rPr>
        <w:t>Электронный бюджет</w:t>
      </w:r>
      <w:r w:rsidR="007047AE" w:rsidRPr="005A273D">
        <w:rPr>
          <w:sz w:val="27"/>
          <w:szCs w:val="27"/>
        </w:rPr>
        <w:t>» и представления в систему «</w:t>
      </w:r>
      <w:r w:rsidRPr="005A273D">
        <w:rPr>
          <w:sz w:val="27"/>
          <w:szCs w:val="27"/>
        </w:rPr>
        <w:t>Электронный бюджет</w:t>
      </w:r>
      <w:r w:rsidR="007047AE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>5.4. Заявка подписывается усиленной квалифицированной электронной подписью руководителя СО НКО или уполномоченного им лица.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5.5. Ответственность за полноту и достоверность информации и документов, содержащихся в заявке, а также за своевременность их представления несет СО НКО в соответствии с законодательством Российской Федерации.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5.6.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5.7. Датой и временем представления заявки считаются дата и время подписания СО НКО указанной заявки с присвоением ей регистрационного номера в</w:t>
      </w:r>
      <w:r w:rsidR="007047AE" w:rsidRPr="005A273D">
        <w:rPr>
          <w:sz w:val="27"/>
          <w:szCs w:val="27"/>
        </w:rPr>
        <w:t xml:space="preserve"> системе «Электронный бюджет»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8" w:name="P135"/>
      <w:bookmarkEnd w:id="18"/>
      <w:r w:rsidRPr="005A273D">
        <w:rPr>
          <w:sz w:val="27"/>
          <w:szCs w:val="27"/>
        </w:rPr>
        <w:t>5.8. Заявка содержит следующие сведения: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1) информацию и документы о СО НКО: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полное и сокращенное наименование СО НКО;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основной государственный регистрационный номер СО НКО;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идентификационный номер налогоплательщика СО НКО;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г) дату и код причины постановки на учет в налоговом органе;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д) номер контактного телефона, почтовый адрес и адрес электронной почты для направления юридически значимых сообщений;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е) фамилию, имя, отчество (последнее - при наличии) и идентификационный номер налогоплательщика главного бухгалтера (при наличии), фамилии, имена, отчества (последнее - 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ж) информацию о руководителе СО НКО (фамилию, имя, отчество (последнее - при наличии), идентификационный номер налогоплательщика, должность);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з) перечень основных и дополнительных видов деятельности, которые СО НКО вправе осуществлять в соответствии с учредительными документами организации;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и) информацию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2) информацию и документы, подтверждающие соответствие </w:t>
      </w:r>
      <w:proofErr w:type="gramStart"/>
      <w:r w:rsidRPr="005A273D">
        <w:rPr>
          <w:sz w:val="27"/>
          <w:szCs w:val="27"/>
        </w:rPr>
        <w:t>СО НКО</w:t>
      </w:r>
      <w:proofErr w:type="gramEnd"/>
      <w:r w:rsidRPr="005A273D">
        <w:rPr>
          <w:sz w:val="27"/>
          <w:szCs w:val="27"/>
        </w:rPr>
        <w:t xml:space="preserve"> установленным в объявлении о проведении отбора требованиям;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3) информацию и документы, представляемые при проведении отбора в процессе документооборота - подтверждение согласия на публикацию (размещение) в информационно-телекоммуникационной сети </w:t>
      </w:r>
      <w:r w:rsidR="007047AE" w:rsidRPr="005A273D">
        <w:rPr>
          <w:sz w:val="27"/>
          <w:szCs w:val="27"/>
        </w:rPr>
        <w:t>«Интернет»</w:t>
      </w:r>
      <w:r w:rsidRPr="005A273D">
        <w:rPr>
          <w:sz w:val="27"/>
          <w:szCs w:val="27"/>
        </w:rPr>
        <w:t xml:space="preserve"> информации о СО НКО, о подаваемой СО НКО заявке, а также иной информации о СО НКО, связанной с соответствующим отбором и результатом предоставления субсидии, подаваемое посредством заполнения соответствующих экранн</w:t>
      </w:r>
      <w:r w:rsidR="007047AE" w:rsidRPr="005A273D">
        <w:rPr>
          <w:sz w:val="27"/>
          <w:szCs w:val="27"/>
        </w:rPr>
        <w:t>ых форм веб-интерфейса системы «Электронный бюджет»</w:t>
      </w:r>
      <w:r w:rsidRPr="005A273D">
        <w:rPr>
          <w:sz w:val="27"/>
          <w:szCs w:val="27"/>
        </w:rPr>
        <w:t>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 xml:space="preserve">4) предлагаемые СО НКО значение результата предоставления субсидии, указанного в </w:t>
      </w:r>
      <w:hyperlink w:anchor="P94">
        <w:r w:rsidRPr="005A273D">
          <w:rPr>
            <w:sz w:val="27"/>
            <w:szCs w:val="27"/>
          </w:rPr>
          <w:t xml:space="preserve">подпункте </w:t>
        </w:r>
        <w:r w:rsidR="007047AE" w:rsidRPr="005A273D">
          <w:rPr>
            <w:sz w:val="27"/>
            <w:szCs w:val="27"/>
          </w:rPr>
          <w:t>«д»</w:t>
        </w:r>
        <w:r w:rsidRPr="005A273D">
          <w:rPr>
            <w:sz w:val="27"/>
            <w:szCs w:val="27"/>
          </w:rPr>
          <w:t xml:space="preserve"> пункта 3.6 раздела 3</w:t>
        </w:r>
      </w:hyperlink>
      <w:r w:rsidRPr="005A273D">
        <w:rPr>
          <w:sz w:val="27"/>
          <w:szCs w:val="27"/>
        </w:rPr>
        <w:t xml:space="preserve"> настоящего Порядка, значение запрашиваемого СО НКО размера субсидии, который не может быть выше максимального размера, установленного в объявлении о проведении отбора;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5) Проект, направленный на решение конкретных задач по одному из направлений, предусмотренных </w:t>
      </w:r>
      <w:hyperlink w:anchor="P161">
        <w:r w:rsidRPr="005A273D">
          <w:rPr>
            <w:sz w:val="27"/>
            <w:szCs w:val="27"/>
          </w:rPr>
          <w:t>пунктом 5.10</w:t>
        </w:r>
      </w:hyperlink>
      <w:r w:rsidRPr="005A273D">
        <w:rPr>
          <w:sz w:val="27"/>
          <w:szCs w:val="27"/>
        </w:rPr>
        <w:t xml:space="preserve"> настоящего раздела;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6) документ, подтверждающий полномочия представителя СО НКО (в случае если документы, предусмотренные настоящим пунктом, предоставлены лицом, не имеющим права без доверенности действовать от имени СО НКО);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7) электронные копии документов (договоров с </w:t>
      </w:r>
      <w:proofErr w:type="spellStart"/>
      <w:r w:rsidRPr="005A273D">
        <w:rPr>
          <w:sz w:val="27"/>
          <w:szCs w:val="27"/>
        </w:rPr>
        <w:t>ресурсоснабжающими</w:t>
      </w:r>
      <w:proofErr w:type="spellEnd"/>
      <w:r w:rsidRPr="005A273D">
        <w:rPr>
          <w:sz w:val="27"/>
          <w:szCs w:val="27"/>
        </w:rPr>
        <w:t xml:space="preserve"> организациями, договоров на предоставление коммунальных и эксплуатационных услуг), подтверждающих надлежащее функционирование всех инженерных систем (центрального отопления, газоснабжения, горячего и холодного водоснабжения, канализации, электроснабжения) занимаемого СО НКО здания (строения, сооружения), в случае если указанные объекты недвижимости необходимы для достижения результата предоставления субсидии;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8) электронные копии документов (исполненных контрактов (договоров), соглашений, государственных (муниципальных) контрактов, актов оказанных услуг (выполненных работ), подтверждающих в том числе наличие опыта работы СО НКО, в случае, если у СО НКО имеется такой опыт и при оценке заявок используются показатели, определяющие опыт СО НКО.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5.9. Проект должен содержать: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1) цели и задачи Проекта;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2) положения, раскрывающие направленность, социальную значимость Проекта и основания для реализации Проекта;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3) механизм управления реализацией Проекта;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4) перечень и описание мероприятий Проекта, указание этапов и сроков реализации Проекта;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5) </w:t>
      </w:r>
      <w:hyperlink w:anchor="P356">
        <w:r w:rsidRPr="005A273D">
          <w:rPr>
            <w:sz w:val="27"/>
            <w:szCs w:val="27"/>
          </w:rPr>
          <w:t>смету</w:t>
        </w:r>
      </w:hyperlink>
      <w:r w:rsidRPr="005A273D">
        <w:rPr>
          <w:sz w:val="27"/>
          <w:szCs w:val="27"/>
        </w:rPr>
        <w:t xml:space="preserve"> планируемых расходов СО НКО, связанных с реализацией Проекта, по форме согласно приложению к настоящему Порядку, с приложением технико-экономического обоснования с указанием сумм запрашиваемых средств из бюджета </w:t>
      </w:r>
      <w:r w:rsidR="00453377" w:rsidRPr="005A273D">
        <w:rPr>
          <w:sz w:val="27"/>
          <w:szCs w:val="27"/>
        </w:rPr>
        <w:t>муниципального образования «</w:t>
      </w:r>
      <w:proofErr w:type="spellStart"/>
      <w:r w:rsidR="00453377" w:rsidRPr="005A273D">
        <w:rPr>
          <w:sz w:val="27"/>
          <w:szCs w:val="27"/>
        </w:rPr>
        <w:t>Чердаклинский</w:t>
      </w:r>
      <w:proofErr w:type="spellEnd"/>
      <w:r w:rsidR="00453377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(далее - сумма запрашиваемых средств) и объема финансового и (или) трудового участия СО НКО;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6) ожидаемые результаты реализации Проекта.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Проект, для реализации которого запрашивается субсидия, должен быть реализован на территории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</w:t>
      </w:r>
      <w:r w:rsidR="007047AE" w:rsidRPr="005A273D">
        <w:rPr>
          <w:sz w:val="27"/>
          <w:szCs w:val="27"/>
        </w:rPr>
        <w:t xml:space="preserve"> </w:t>
      </w:r>
      <w:r w:rsidRPr="005A273D">
        <w:rPr>
          <w:sz w:val="27"/>
          <w:szCs w:val="27"/>
        </w:rPr>
        <w:t>до истечения календарного года, в котором предоставлена субсидия.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19" w:name="P161"/>
      <w:bookmarkEnd w:id="19"/>
      <w:r w:rsidRPr="005A273D">
        <w:rPr>
          <w:sz w:val="27"/>
          <w:szCs w:val="27"/>
        </w:rPr>
        <w:t xml:space="preserve">5.10. Проект должен быть направлен на решение конкретных задач в рамках осуществления собственных инициатив СО НКО по направлениям, указанным в </w:t>
      </w:r>
      <w:hyperlink r:id="rId14">
        <w:r w:rsidRPr="005A273D">
          <w:rPr>
            <w:sz w:val="27"/>
            <w:szCs w:val="27"/>
          </w:rPr>
          <w:t>статье 31.1</w:t>
        </w:r>
      </w:hyperlink>
      <w:r w:rsidRPr="005A273D">
        <w:rPr>
          <w:sz w:val="27"/>
          <w:szCs w:val="27"/>
        </w:rPr>
        <w:t xml:space="preserve"> Федерального закона от 12.01.1996 </w:t>
      </w:r>
      <w:r w:rsidR="007047AE" w:rsidRPr="005A273D">
        <w:rPr>
          <w:sz w:val="27"/>
          <w:szCs w:val="27"/>
        </w:rPr>
        <w:t>№</w:t>
      </w:r>
      <w:r w:rsidRPr="005A273D">
        <w:rPr>
          <w:sz w:val="27"/>
          <w:szCs w:val="27"/>
        </w:rPr>
        <w:t xml:space="preserve"> 7-ФЗ </w:t>
      </w:r>
      <w:r w:rsidR="007047AE" w:rsidRPr="005A273D">
        <w:rPr>
          <w:sz w:val="27"/>
          <w:szCs w:val="27"/>
        </w:rPr>
        <w:t>«</w:t>
      </w:r>
      <w:r w:rsidRPr="005A273D">
        <w:rPr>
          <w:sz w:val="27"/>
          <w:szCs w:val="27"/>
        </w:rPr>
        <w:t>О некоммерческих организациях</w:t>
      </w:r>
      <w:r w:rsidR="007047AE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0" w:name="P162"/>
      <w:bookmarkEnd w:id="20"/>
      <w:r w:rsidRPr="005A273D">
        <w:rPr>
          <w:sz w:val="27"/>
          <w:szCs w:val="27"/>
        </w:rPr>
        <w:t>5.11. От одной СО НКО может быть подана лишь одна заявка, в состав которой может быть включен только один проект.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5.12. Внесение изменений в заявку или отзыв заявки осуществляется СО НКО </w:t>
      </w:r>
      <w:r w:rsidRPr="005A273D">
        <w:rPr>
          <w:sz w:val="27"/>
          <w:szCs w:val="27"/>
        </w:rPr>
        <w:lastRenderedPageBreak/>
        <w:t xml:space="preserve">в порядке, аналогичном порядку формирования заявки СО НКО, указанному в </w:t>
      </w:r>
      <w:hyperlink w:anchor="P130">
        <w:r w:rsidRPr="005A273D">
          <w:rPr>
            <w:sz w:val="27"/>
            <w:szCs w:val="27"/>
          </w:rPr>
          <w:t>пункте 5.3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5.13. В случае если объявлением о проведении отбора в соответствии с </w:t>
      </w:r>
      <w:hyperlink w:anchor="P105">
        <w:r w:rsidR="00C3064B" w:rsidRPr="005A273D">
          <w:rPr>
            <w:sz w:val="27"/>
            <w:szCs w:val="27"/>
          </w:rPr>
          <w:t>подпунктом «м»</w:t>
        </w:r>
        <w:r w:rsidRPr="005A273D">
          <w:rPr>
            <w:sz w:val="27"/>
            <w:szCs w:val="27"/>
          </w:rPr>
          <w:t xml:space="preserve"> пункта 3.6 раздела 3</w:t>
        </w:r>
      </w:hyperlink>
      <w:r w:rsidRPr="005A273D">
        <w:rPr>
          <w:sz w:val="27"/>
          <w:szCs w:val="27"/>
        </w:rPr>
        <w:t xml:space="preserve"> настоящего Порядка предусмотрена возможность возврата заявок СО НКО на доработку, решения Администрации о возврате заявок СО НКО на доработку принимаются в равной мере ко всем СО НКО, при рассмотрении заявок которых выявлены основания для их возврата на доработку, а также доводятся до С</w:t>
      </w:r>
      <w:r w:rsidR="007047AE" w:rsidRPr="005A273D">
        <w:rPr>
          <w:sz w:val="27"/>
          <w:szCs w:val="27"/>
        </w:rPr>
        <w:t>О НКО с использованием системы «</w:t>
      </w:r>
      <w:r w:rsidRPr="005A273D">
        <w:rPr>
          <w:sz w:val="27"/>
          <w:szCs w:val="27"/>
        </w:rPr>
        <w:t>Электронный бюджет</w:t>
      </w:r>
      <w:r w:rsidR="007047AE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в течение пяти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5.14.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(показателям критериев оценки), по которым СО НКО присваивается итоговое количество баллов.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1" w:name="P166"/>
      <w:bookmarkEnd w:id="21"/>
      <w:r w:rsidRPr="005A273D">
        <w:rPr>
          <w:sz w:val="27"/>
          <w:szCs w:val="27"/>
        </w:rPr>
        <w:t xml:space="preserve">5.15. Любая СО НКО со дня размещения объявления о проведении отбора на едином портале и не позднее третьего рабочего дня до дня окончания срока подачи заявок вправе направить в Администрацию не более пяти запросов о разъяснении положений объявления о проведении отбора путем формирования в системе </w:t>
      </w:r>
      <w:r w:rsidR="007047AE" w:rsidRPr="005A273D">
        <w:rPr>
          <w:sz w:val="27"/>
          <w:szCs w:val="27"/>
        </w:rPr>
        <w:t>«</w:t>
      </w:r>
      <w:r w:rsidRPr="005A273D">
        <w:rPr>
          <w:sz w:val="27"/>
          <w:szCs w:val="27"/>
        </w:rPr>
        <w:t>Электронный бюджет</w:t>
      </w:r>
      <w:r w:rsidR="007047AE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соответствующего запроса.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2" w:name="P167"/>
      <w:bookmarkEnd w:id="22"/>
      <w:r w:rsidRPr="005A273D">
        <w:rPr>
          <w:sz w:val="27"/>
          <w:szCs w:val="27"/>
        </w:rPr>
        <w:t xml:space="preserve">5.16. Администрация в ответ на запрос, указанный в </w:t>
      </w:r>
      <w:hyperlink w:anchor="P166">
        <w:r w:rsidRPr="005A273D">
          <w:rPr>
            <w:sz w:val="27"/>
            <w:szCs w:val="27"/>
          </w:rPr>
          <w:t>пункте 5.15</w:t>
        </w:r>
      </w:hyperlink>
      <w:r w:rsidRPr="005A273D">
        <w:rPr>
          <w:sz w:val="27"/>
          <w:szCs w:val="27"/>
        </w:rPr>
        <w:t xml:space="preserve"> настоящего раздела,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</w:t>
      </w:r>
      <w:r w:rsidR="007047AE" w:rsidRPr="005A273D">
        <w:rPr>
          <w:sz w:val="27"/>
          <w:szCs w:val="27"/>
        </w:rPr>
        <w:t>, путем формирования в системе «</w:t>
      </w:r>
      <w:r w:rsidRPr="005A273D">
        <w:rPr>
          <w:sz w:val="27"/>
          <w:szCs w:val="27"/>
        </w:rPr>
        <w:t>Электронный бюджет</w:t>
      </w:r>
      <w:r w:rsidR="007047AE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соответствующего разъяснения. Представленное Администрацией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Доступ к разъя</w:t>
      </w:r>
      <w:r w:rsidR="00202587" w:rsidRPr="005A273D">
        <w:rPr>
          <w:sz w:val="27"/>
          <w:szCs w:val="27"/>
        </w:rPr>
        <w:t>снению, формируемому в системе «</w:t>
      </w:r>
      <w:r w:rsidRPr="005A273D">
        <w:rPr>
          <w:sz w:val="27"/>
          <w:szCs w:val="27"/>
        </w:rPr>
        <w:t>Электронный бюджет</w:t>
      </w:r>
      <w:r w:rsidR="00202587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в соответствии с </w:t>
      </w:r>
      <w:hyperlink w:anchor="P167">
        <w:r w:rsidRPr="005A273D">
          <w:rPr>
            <w:sz w:val="27"/>
            <w:szCs w:val="27"/>
          </w:rPr>
          <w:t>абзацем первым</w:t>
        </w:r>
      </w:hyperlink>
      <w:r w:rsidRPr="005A273D">
        <w:rPr>
          <w:sz w:val="27"/>
          <w:szCs w:val="27"/>
        </w:rPr>
        <w:t xml:space="preserve"> настоящего пункта, предоставляется всем СО НКО.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bookmarkStart w:id="23" w:name="P170"/>
      <w:bookmarkEnd w:id="23"/>
      <w:r w:rsidRPr="005A273D">
        <w:rPr>
          <w:sz w:val="27"/>
          <w:szCs w:val="27"/>
        </w:rPr>
        <w:t>6. Порядок рассмотрения заявок, а также определения</w:t>
      </w:r>
    </w:p>
    <w:p w:rsidR="008859DE" w:rsidRPr="005A273D" w:rsidRDefault="008859DE" w:rsidP="008D339E">
      <w:pPr>
        <w:pStyle w:val="ConsPlusTitle"/>
        <w:ind w:firstLine="709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победителей отбора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6.1. Не позднее одного рабочего дня, следующего за днем окончания срока подачи заявок, установленного в объявлении </w:t>
      </w:r>
      <w:r w:rsidR="00334ED2" w:rsidRPr="005A273D">
        <w:rPr>
          <w:sz w:val="27"/>
          <w:szCs w:val="27"/>
        </w:rPr>
        <w:t>о проведении отбора, в системе «</w:t>
      </w:r>
      <w:r w:rsidRPr="005A273D">
        <w:rPr>
          <w:sz w:val="27"/>
          <w:szCs w:val="27"/>
        </w:rPr>
        <w:t>Электронный бюджет</w:t>
      </w:r>
      <w:r w:rsidR="00334ED2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открывается доступ Администрации и Комиссии к поданным СО НКО заявкам для их рассмотрения и оценки.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6.2.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регистрационный номер заявки;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дату и время поступления заявки;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полное наименование СО НКО;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г) адрес СО НКО;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д) запрашиваемый СО НКО размер субсидии.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6.3. Протокол вскрытия заявок формируется на едином портале </w:t>
      </w:r>
      <w:r w:rsidRPr="005A273D">
        <w:rPr>
          <w:sz w:val="27"/>
          <w:szCs w:val="27"/>
        </w:rPr>
        <w:lastRenderedPageBreak/>
        <w:t xml:space="preserve">автоматически и подписывается усиленной квалифицированной электронной подписью председателя Комиссии в системе </w:t>
      </w:r>
      <w:r w:rsidR="00334ED2" w:rsidRPr="005A273D">
        <w:rPr>
          <w:sz w:val="27"/>
          <w:szCs w:val="27"/>
        </w:rPr>
        <w:t>«</w:t>
      </w:r>
      <w:r w:rsidRPr="005A273D">
        <w:rPr>
          <w:sz w:val="27"/>
          <w:szCs w:val="27"/>
        </w:rPr>
        <w:t>Электронный бюджет</w:t>
      </w:r>
      <w:r w:rsidR="00334ED2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>, а также размещается на едином портале не позднее рабочего дня, следующего за днем его подписания.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6.4.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Решения о соответствии заявки требованиям, указанным в объявлении о проведении отбора, принимаются Комиссией на даты получения результатов проверки представленных СО НКО информации и документов, поданных в составе заявки.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6.5. Заявка отклоняется в случае наличия оснований для отклонения заявки, предусмотренных </w:t>
      </w:r>
      <w:hyperlink w:anchor="P184">
        <w:r w:rsidRPr="005A273D">
          <w:rPr>
            <w:sz w:val="27"/>
            <w:szCs w:val="27"/>
          </w:rPr>
          <w:t>пунктом 6.6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4" w:name="P184"/>
      <w:bookmarkEnd w:id="24"/>
      <w:r w:rsidRPr="005A273D">
        <w:rPr>
          <w:sz w:val="27"/>
          <w:szCs w:val="27"/>
        </w:rPr>
        <w:t>6.6. На стадии рассмотрения и оценки заявки основаниями для отклонения заявки являются: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а) несоответствие СО НКО требованиям, указанным в объявлении о проведении отбора, в соответствии с </w:t>
      </w:r>
      <w:hyperlink w:anchor="P57">
        <w:r w:rsidRPr="005A273D">
          <w:rPr>
            <w:sz w:val="27"/>
            <w:szCs w:val="27"/>
          </w:rPr>
          <w:t>пунктами 2.1</w:t>
        </w:r>
      </w:hyperlink>
      <w:r w:rsidRPr="005A273D">
        <w:rPr>
          <w:sz w:val="27"/>
          <w:szCs w:val="27"/>
        </w:rPr>
        <w:t xml:space="preserve"> и </w:t>
      </w:r>
      <w:hyperlink w:anchor="P58">
        <w:r w:rsidRPr="005A273D">
          <w:rPr>
            <w:sz w:val="27"/>
            <w:szCs w:val="27"/>
          </w:rPr>
          <w:t>2.2 раздела 2</w:t>
        </w:r>
      </w:hyperlink>
      <w:r w:rsidRPr="005A273D">
        <w:rPr>
          <w:sz w:val="27"/>
          <w:szCs w:val="27"/>
        </w:rPr>
        <w:t xml:space="preserve"> настоящего Порядка;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подача СО НКО заявки после даты и (или) времени, определенных для подачи заявок;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непредставление (представление не в полном объеме) документов, указанных в объявлении о проведении отбора;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г) несоответствие представленных СО НКО документов и (или) заявки требованиям, установленным в объявлении о проведении отбора;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д) недостоверность информации, содержащейся в документах, предста</w:t>
      </w:r>
      <w:r w:rsidR="007A4646" w:rsidRPr="005A273D">
        <w:rPr>
          <w:sz w:val="27"/>
          <w:szCs w:val="27"/>
        </w:rPr>
        <w:t>вленных в составе заявки СО НКО;</w:t>
      </w:r>
    </w:p>
    <w:p w:rsidR="007A4646" w:rsidRPr="005A273D" w:rsidRDefault="007A4646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е) непредставление доработанной заявки в срок, установленный для возврата с доработки, в случае возврата заявки на доработку.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6.7. По результатам рассмотрения заявок не позднее пяти рабочих дней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каждой СО НКО о признании ее заявки надлежащей или об отклонении ее заявки с указанием оснований для отклонения.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6.8.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</w:t>
      </w:r>
      <w:r w:rsidR="008A264E" w:rsidRPr="005A273D">
        <w:rPr>
          <w:sz w:val="27"/>
          <w:szCs w:val="27"/>
        </w:rPr>
        <w:t>«Электронный бюджет»</w:t>
      </w:r>
      <w:r w:rsidRPr="005A273D">
        <w:rPr>
          <w:sz w:val="27"/>
          <w:szCs w:val="27"/>
        </w:rPr>
        <w:t>, а также размещается на едином портале не позднее одного рабочего дня, следующего за днем его подписания.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5" w:name="P192"/>
      <w:bookmarkEnd w:id="25"/>
      <w:r w:rsidRPr="005A273D">
        <w:rPr>
          <w:sz w:val="27"/>
          <w:szCs w:val="27"/>
        </w:rPr>
        <w:t>6.9. В случае если в целях полного, всестороннего и объективного рассмотрения и оценки заявки необходимо получение информации и документов от СО НКО для разъяснений по представленным им документам и информации, Комиссией осуществляется запрос у СО НКО разъяснения в отношении документов и инфор</w:t>
      </w:r>
      <w:r w:rsidR="00202587" w:rsidRPr="005A273D">
        <w:rPr>
          <w:sz w:val="27"/>
          <w:szCs w:val="27"/>
        </w:rPr>
        <w:t>мации с использованием системы «Электронный бюджет»</w:t>
      </w:r>
      <w:r w:rsidRPr="005A273D">
        <w:rPr>
          <w:sz w:val="27"/>
          <w:szCs w:val="27"/>
        </w:rPr>
        <w:t>, направляемый при необходимости в равной мере всем СО НКО.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6" w:name="P193"/>
      <w:bookmarkEnd w:id="26"/>
      <w:r w:rsidRPr="005A273D">
        <w:rPr>
          <w:sz w:val="27"/>
          <w:szCs w:val="27"/>
        </w:rPr>
        <w:t xml:space="preserve">6.10. В запросе, указанном в </w:t>
      </w:r>
      <w:hyperlink w:anchor="P192">
        <w:r w:rsidRPr="005A273D">
          <w:rPr>
            <w:sz w:val="27"/>
            <w:szCs w:val="27"/>
          </w:rPr>
          <w:t>пункте 6.9</w:t>
        </w:r>
      </w:hyperlink>
      <w:r w:rsidRPr="005A273D">
        <w:rPr>
          <w:sz w:val="27"/>
          <w:szCs w:val="27"/>
        </w:rPr>
        <w:t xml:space="preserve"> настоящего раздела, Администрация устанавливает срок представления СО НКО разъяснения в отношении документов </w:t>
      </w:r>
      <w:r w:rsidRPr="005A273D">
        <w:rPr>
          <w:sz w:val="27"/>
          <w:szCs w:val="27"/>
        </w:rPr>
        <w:lastRenderedPageBreak/>
        <w:t>и информации, который должен составлять не менее двух рабочих дней со дня, следующего за днем размещения соответствующего запроса.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6.11. СО НКО формирует и представляет в систему </w:t>
      </w:r>
      <w:r w:rsidR="007E671C" w:rsidRPr="005A273D">
        <w:rPr>
          <w:sz w:val="27"/>
          <w:szCs w:val="27"/>
        </w:rPr>
        <w:t>«Э</w:t>
      </w:r>
      <w:r w:rsidRPr="005A273D">
        <w:rPr>
          <w:sz w:val="27"/>
          <w:szCs w:val="27"/>
        </w:rPr>
        <w:t>лектронный бюджет</w:t>
      </w:r>
      <w:r w:rsidR="00202587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информацию и документы, запрашиваемые в соответствии с </w:t>
      </w:r>
      <w:hyperlink w:anchor="P192">
        <w:r w:rsidRPr="005A273D">
          <w:rPr>
            <w:sz w:val="27"/>
            <w:szCs w:val="27"/>
          </w:rPr>
          <w:t>пунктом 6.9</w:t>
        </w:r>
      </w:hyperlink>
      <w:r w:rsidRPr="005A273D">
        <w:rPr>
          <w:sz w:val="27"/>
          <w:szCs w:val="27"/>
        </w:rPr>
        <w:t xml:space="preserve"> настоящего раздела, в сроки, установленные соответствующим запросом с учетом положений </w:t>
      </w:r>
      <w:hyperlink w:anchor="P193">
        <w:r w:rsidRPr="005A273D">
          <w:rPr>
            <w:sz w:val="27"/>
            <w:szCs w:val="27"/>
          </w:rPr>
          <w:t>пункта 6.10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6.12. В случае если СО НКО в ответ на запрос, указанный в </w:t>
      </w:r>
      <w:hyperlink w:anchor="P192">
        <w:r w:rsidRPr="005A273D">
          <w:rPr>
            <w:sz w:val="27"/>
            <w:szCs w:val="27"/>
          </w:rPr>
          <w:t>пункте 6.9</w:t>
        </w:r>
      </w:hyperlink>
      <w:r w:rsidRPr="005A273D">
        <w:rPr>
          <w:sz w:val="27"/>
          <w:szCs w:val="27"/>
        </w:rPr>
        <w:t xml:space="preserve"> настоящего раздела, не представил запрашиваемые документы и информацию в срок, установленный соответствующим запросом с учетом положений </w:t>
      </w:r>
      <w:hyperlink w:anchor="P193">
        <w:r w:rsidRPr="005A273D">
          <w:rPr>
            <w:sz w:val="27"/>
            <w:szCs w:val="27"/>
          </w:rPr>
          <w:t>пункта 6.10</w:t>
        </w:r>
      </w:hyperlink>
      <w:r w:rsidRPr="005A273D">
        <w:rPr>
          <w:sz w:val="27"/>
          <w:szCs w:val="27"/>
        </w:rPr>
        <w:t xml:space="preserve"> настоящего раздела, информация об этом включается в протокол подведения итогов отбора, предусмотренный </w:t>
      </w:r>
      <w:hyperlink w:anchor="P244">
        <w:r w:rsidRPr="005A273D">
          <w:rPr>
            <w:sz w:val="27"/>
            <w:szCs w:val="27"/>
          </w:rPr>
          <w:t>пунктом 6.19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6.13. Отбор признается несостоявшимся в следующих случаях:</w:t>
      </w:r>
    </w:p>
    <w:p w:rsidR="008859DE" w:rsidRPr="005A273D" w:rsidRDefault="00292B7A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</w:t>
      </w:r>
      <w:r w:rsidR="008859DE" w:rsidRPr="005A273D">
        <w:rPr>
          <w:sz w:val="27"/>
          <w:szCs w:val="27"/>
        </w:rPr>
        <w:t>) по окончании срока подачи заявок не подано ни одной заявки;</w:t>
      </w:r>
    </w:p>
    <w:p w:rsidR="008859DE" w:rsidRPr="005A273D" w:rsidRDefault="00292B7A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</w:t>
      </w:r>
      <w:r w:rsidR="008859DE" w:rsidRPr="005A273D">
        <w:rPr>
          <w:sz w:val="27"/>
          <w:szCs w:val="27"/>
        </w:rPr>
        <w:t>) по результатам рассмотрения заявок отклонены все заявки.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6.14. Договор заключается с СО НКО - участником отбора,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отбора, а также критериям отбора, указанным в </w:t>
      </w:r>
      <w:hyperlink w:anchor="P203">
        <w:r w:rsidRPr="005A273D">
          <w:rPr>
            <w:sz w:val="27"/>
            <w:szCs w:val="27"/>
          </w:rPr>
          <w:t>пункте 6.16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6.15.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7" w:name="P203"/>
      <w:bookmarkEnd w:id="27"/>
      <w:r w:rsidRPr="005A273D">
        <w:rPr>
          <w:sz w:val="27"/>
          <w:szCs w:val="27"/>
        </w:rPr>
        <w:t>6.16. Оценка каждой заявки, допущенной к отбору, осуществляется членами Комиссии по следующим критериям: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1) критерии значимости и актуальности проекта: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соответствие проекта приоритетным направлениям конкурса (0 - 100 баллов);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значимость, актуальность и реалистичность задач, на решение которых направлен проект (0 - 100 баллов);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логичность, взаимосвязь и последовательность мероприятий проекта (0 - 100 баллов);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2) критерии экономической эффективности: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соотношение планируемых расходов на реализацию проекта и его ожидаемых результатов (0 - 100 баллов);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реалистичность и обоснованность расходов на реализацию проекта (0 - 100 баллов);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3) критерии социальной эффективности: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наличие, реалистичность значений показателей, необходимых для достижения результатов предоставления субсидий, их соответствие задачам проекта (0 - 100 баллов);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соответствие ожидаемых результатов реализации проекта запланированным мероприятиям (0 - 100 баллов);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степень влияния мероприятий проекта на улучшение состояния целевой группы граждан, на которых направлены мероприятия проекта (0 баллов - низкая, 30 баллов - средняя; 70 баллов - высокая; 100 баллов - очень высокая);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4) критерии профессиональной компетенции: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а) наличие у СО НКО опыта работы, предполагаемой по проекту 3 и более лет </w:t>
      </w:r>
      <w:r w:rsidRPr="005A273D">
        <w:rPr>
          <w:sz w:val="27"/>
          <w:szCs w:val="27"/>
        </w:rPr>
        <w:lastRenderedPageBreak/>
        <w:t>- 100 баллов,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от 1 до 3 лет - 70 баллов,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менее 1 года - 40 баллов,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Проект является разовым - 20 баллов,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 описании Проекта информация о наличии опыта отсутствует - 0 баллов;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наличие у СО НКО опыта использования целевых поступлений 3 и более лет - 100 баллов;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от 1 до 3 лет - 70 баллов,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менее 1 года - 40 баллов,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Проект является разовым - 20 баллов,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 описании Проекта информация о наличии опыта отсутствует - 0 баллов;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наличие информации о деятельности СО НКО в средствах массовой информации и (или) информационно-телек</w:t>
      </w:r>
      <w:r w:rsidR="0095454B" w:rsidRPr="005A273D">
        <w:rPr>
          <w:sz w:val="27"/>
          <w:szCs w:val="27"/>
        </w:rPr>
        <w:t>оммуникационной сети «</w:t>
      </w:r>
      <w:r w:rsidRPr="005A273D">
        <w:rPr>
          <w:sz w:val="27"/>
          <w:szCs w:val="27"/>
        </w:rPr>
        <w:t>Интернет</w:t>
      </w:r>
      <w:r w:rsidR="0095454B" w:rsidRPr="005A273D">
        <w:rPr>
          <w:sz w:val="27"/>
          <w:szCs w:val="27"/>
        </w:rPr>
        <w:t>»</w:t>
      </w:r>
      <w:r w:rsidRPr="005A273D">
        <w:rPr>
          <w:sz w:val="27"/>
          <w:szCs w:val="27"/>
        </w:rPr>
        <w:t xml:space="preserve"> (0 баллов - нет упоминания; 100 баллов - есть упоминание);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5) устойчивость проекта: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проект демонстрирует развитие на долгосрочную перспективу (3 и более лет) - 100 баллов;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проект имеет потенциал для развития на среднесрочную перспективу (от 1 до 3 лет) - 60 баллов;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в) проект имеет краткосрочную перспективу менее 1 года - 40 баллов;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г) проект является разовым - 20 баллов;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д) информация по устойчивости проекта в описании проекта отсутствует - 0 баллов.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Для оценки проекта по каждому показателю применяется 100-балльная шкала, в соответствии с которой начисляются: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0 баллов - критерий отсутствует;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20 баллов - проект в малой степени соответствует данному показателю;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40 баллов - проект в незначительной части соответствует данному показателю;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60 баллов - проект в средней степени соответствует данному показателю;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80 баллов - проект в значительной степени соответствует данному показателю;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100 баллов - проект полностью соответствует данному показателю.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6.17. Количество баллов, присваиваемых СО НКО по каждому критерию и по заявке в целом определяется как среднее арифметическое количества баллов, полученных по результатам оценки заявки от каждого члена Комиссии. При этом среднее арифметическое количество баллов определяется путем суммирования баллов, присвоенных каждым членом Комиссии, и последующего деления на количество таких членов.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Комиссия составляет рейтинг заявок и присваивает порядковые номера заявкам в порядке убывания значений выставленного им итогового количества баллов.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При равенстве набранных баллов порядковые номера СО НКО определяются в соответствии с очередностью поступления заявок в систему </w:t>
      </w:r>
      <w:r w:rsidR="0095454B" w:rsidRPr="005A273D">
        <w:rPr>
          <w:sz w:val="27"/>
          <w:szCs w:val="27"/>
        </w:rPr>
        <w:t>«Электронный бюджет»</w:t>
      </w:r>
      <w:r w:rsidRPr="005A273D">
        <w:rPr>
          <w:sz w:val="27"/>
          <w:szCs w:val="27"/>
        </w:rPr>
        <w:t>, определяемой по дате и времени их поступления (регистрации).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8" w:name="P243"/>
      <w:bookmarkEnd w:id="28"/>
      <w:r w:rsidRPr="005A273D">
        <w:rPr>
          <w:sz w:val="27"/>
          <w:szCs w:val="27"/>
        </w:rPr>
        <w:t xml:space="preserve">6.18. Победителями отбора признаются СО НКО, включенные в рейтинг, </w:t>
      </w:r>
      <w:r w:rsidRPr="005A273D">
        <w:rPr>
          <w:sz w:val="27"/>
          <w:szCs w:val="27"/>
        </w:rPr>
        <w:lastRenderedPageBreak/>
        <w:t>сформированный Комиссией по результатам ранжирования поступивших заявок в пределах объема распределяемой субсидии.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29" w:name="P244"/>
      <w:bookmarkEnd w:id="29"/>
      <w:r w:rsidRPr="005A273D">
        <w:rPr>
          <w:sz w:val="27"/>
          <w:szCs w:val="27"/>
        </w:rPr>
        <w:t>6.19.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дату, время и место рассмотрения заявок;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дату, время и место оценки заявок;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информацию о СО НКО, заявки которых были рассмотрены;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информацию о СО НКО,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наименование получателя (получателей) субсидии, с которым (которыми) заключается Договор, и размер предоставляемой ему (им) субсидии.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6.20. При указании в протоколе подведения итогов отбора размера субсидии, предусмотренной для предоставления СО НКО в соответствии с </w:t>
      </w:r>
      <w:hyperlink w:anchor="P244">
        <w:r w:rsidRPr="005A273D">
          <w:rPr>
            <w:sz w:val="27"/>
            <w:szCs w:val="27"/>
          </w:rPr>
          <w:t>пунктом 6.19</w:t>
        </w:r>
      </w:hyperlink>
      <w:r w:rsidRPr="005A273D">
        <w:rPr>
          <w:sz w:val="27"/>
          <w:szCs w:val="27"/>
        </w:rPr>
        <w:t xml:space="preserve"> настоящего раздела, в случае несоответствия запрашиваемого им размера субсидии порядку расчета размера субсидии, установленному решением о порядке предоставления субсидии, Администрация корректирует размер субсидии, предусмотренной для предоставления такой СО НКО, но не выше размера, указанного им в заявке.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6.21. Субсидия, распределяемая в рамках отбора, распределяется между участниками отбора, включенными в рейтинг, указанный в </w:t>
      </w:r>
      <w:hyperlink w:anchor="P243">
        <w:r w:rsidRPr="005A273D">
          <w:rPr>
            <w:sz w:val="27"/>
            <w:szCs w:val="27"/>
          </w:rPr>
          <w:t>пункте 6.18</w:t>
        </w:r>
      </w:hyperlink>
      <w:r w:rsidRPr="005A273D">
        <w:rPr>
          <w:sz w:val="27"/>
          <w:szCs w:val="27"/>
        </w:rPr>
        <w:t xml:space="preserve"> настоящего раздела, следующим способом: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1) между участниками, прошедшими отбор, занявшими по результатам рейтинга заявок первые места, Администрацией распределяется 4</w:t>
      </w:r>
      <w:r w:rsidR="007E671C" w:rsidRPr="005A273D">
        <w:rPr>
          <w:sz w:val="27"/>
          <w:szCs w:val="27"/>
        </w:rPr>
        <w:t xml:space="preserve">5 </w:t>
      </w:r>
      <w:r w:rsidRPr="005A273D">
        <w:rPr>
          <w:sz w:val="27"/>
          <w:szCs w:val="27"/>
        </w:rPr>
        <w:t xml:space="preserve">% объема бюджетных ассигнований, предусмотренных на соответствующие цели в бюджете </w:t>
      </w:r>
      <w:r w:rsidR="005A5584" w:rsidRPr="005A273D">
        <w:rPr>
          <w:sz w:val="27"/>
          <w:szCs w:val="27"/>
        </w:rPr>
        <w:t>муниципального образования «</w:t>
      </w:r>
      <w:proofErr w:type="spellStart"/>
      <w:r w:rsidR="005A5584" w:rsidRPr="005A273D">
        <w:rPr>
          <w:sz w:val="27"/>
          <w:szCs w:val="27"/>
        </w:rPr>
        <w:t>Чердаклинский</w:t>
      </w:r>
      <w:proofErr w:type="spellEnd"/>
      <w:r w:rsidR="005A5584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Объем предоставляемой субсидии для каждого участника, прошедшего отбор, занявшего по результатам рейтинга заявок первое место, определяется по формуле: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center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6C322488" wp14:editId="5AB06C04">
            <wp:extent cx="1640205" cy="3333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3D2CC3F9" wp14:editId="7966FE39">
            <wp:extent cx="306705" cy="3333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объем субсидии, подлежащей предоставлению каждому участнику, прошедшему отбор, занявшему по результатам рейтинга заявок первое место;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7F33B794" wp14:editId="7E16B81A">
            <wp:extent cx="266700" cy="3333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первое место;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48A1A9B7" wp14:editId="7CF8BD73">
            <wp:extent cx="280035" cy="3333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сумма запрашиваемых средств в соответствии со сметной документацией, заявленная участником, прошедшим отбор, занявшим по результатам рейтинга заявок первое место.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Коэффициент распределения субсидий между участниками, прошедшими </w:t>
      </w:r>
      <w:r w:rsidRPr="005A273D">
        <w:rPr>
          <w:sz w:val="27"/>
          <w:szCs w:val="27"/>
        </w:rPr>
        <w:lastRenderedPageBreak/>
        <w:t>отбор, занявшими по результатам рейтинга заявок первое место, определяется по формуле:</w:t>
      </w:r>
    </w:p>
    <w:p w:rsidR="00BA60DD" w:rsidRPr="005A273D" w:rsidRDefault="00BA60DD" w:rsidP="008D339E">
      <w:pPr>
        <w:pStyle w:val="ConsPlusNormal"/>
        <w:ind w:firstLine="709"/>
        <w:jc w:val="both"/>
        <w:rPr>
          <w:sz w:val="27"/>
          <w:szCs w:val="27"/>
        </w:rPr>
      </w:pPr>
    </w:p>
    <w:p w:rsidR="00BA60DD" w:rsidRPr="005A273D" w:rsidRDefault="00BA60DD" w:rsidP="008D339E">
      <w:pPr>
        <w:pStyle w:val="ConsPlusNormal"/>
        <w:ind w:firstLine="709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С</w:t>
      </w:r>
      <w:r w:rsidRPr="005A273D">
        <w:rPr>
          <w:sz w:val="27"/>
          <w:szCs w:val="27"/>
          <w:vertAlign w:val="superscript"/>
        </w:rPr>
        <w:t>1</w:t>
      </w:r>
      <w:proofErr w:type="spellStart"/>
      <w:proofErr w:type="gramStart"/>
      <w:r w:rsidRPr="005A273D">
        <w:rPr>
          <w:sz w:val="27"/>
          <w:szCs w:val="27"/>
          <w:vertAlign w:val="subscript"/>
          <w:lang w:val="en-US"/>
        </w:rPr>
        <w:t>i</w:t>
      </w:r>
      <w:proofErr w:type="spellEnd"/>
      <w:r w:rsidRPr="005A273D">
        <w:rPr>
          <w:sz w:val="27"/>
          <w:szCs w:val="27"/>
          <w:vertAlign w:val="subscript"/>
        </w:rPr>
        <w:t xml:space="preserve"> </w:t>
      </w:r>
      <w:r w:rsidRPr="005A273D">
        <w:rPr>
          <w:sz w:val="27"/>
          <w:szCs w:val="27"/>
        </w:rPr>
        <w:t xml:space="preserve"> =</w:t>
      </w:r>
      <w:proofErr w:type="gramEnd"/>
      <w:r w:rsidRPr="005A273D">
        <w:rPr>
          <w:sz w:val="27"/>
          <w:szCs w:val="27"/>
        </w:rPr>
        <w:t>0,40 х А/ В</w:t>
      </w:r>
      <w:r w:rsidRPr="005A273D">
        <w:rPr>
          <w:sz w:val="27"/>
          <w:szCs w:val="27"/>
          <w:vertAlign w:val="superscript"/>
        </w:rPr>
        <w:t>1</w:t>
      </w:r>
      <w:r w:rsidRPr="005A273D">
        <w:rPr>
          <w:sz w:val="27"/>
          <w:szCs w:val="27"/>
        </w:rPr>
        <w:t>, где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379A7559" wp14:editId="3B94A1D0">
            <wp:extent cx="266700" cy="33337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первые места;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0,4</w:t>
      </w:r>
      <w:r w:rsidR="00BA60DD" w:rsidRPr="005A273D">
        <w:rPr>
          <w:sz w:val="27"/>
          <w:szCs w:val="27"/>
        </w:rPr>
        <w:t>0</w:t>
      </w:r>
      <w:r w:rsidRPr="005A273D">
        <w:rPr>
          <w:sz w:val="27"/>
          <w:szCs w:val="27"/>
        </w:rPr>
        <w:t xml:space="preserve"> - коэффициент объема субсидий;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A - общий объем субсидий;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B</w:t>
      </w:r>
      <w:r w:rsidRPr="005A273D">
        <w:rPr>
          <w:sz w:val="27"/>
          <w:szCs w:val="27"/>
          <w:vertAlign w:val="superscript"/>
        </w:rPr>
        <w:t>1</w:t>
      </w:r>
      <w:r w:rsidRPr="005A273D">
        <w:rPr>
          <w:sz w:val="27"/>
          <w:szCs w:val="27"/>
        </w:rPr>
        <w:t xml:space="preserve"> - общая сумма запрашиваемых средств в соответствии со сметной документацией, заявленная участниками, прошедшими отбор, занявшими по результатам рейтинга заявок первые места;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2) между участниками, прошедшими отбор, занявшими по результатам рейтинга заявок вторые места, Администрацией распределяется 30% объема бюджетных ассигнований, предусмотренных на соответствующие цели в бюджете </w:t>
      </w:r>
      <w:r w:rsidR="005A5584" w:rsidRPr="005A273D">
        <w:rPr>
          <w:sz w:val="27"/>
          <w:szCs w:val="27"/>
        </w:rPr>
        <w:t>муниципального образования «</w:t>
      </w:r>
      <w:proofErr w:type="spellStart"/>
      <w:r w:rsidR="005A5584" w:rsidRPr="005A273D">
        <w:rPr>
          <w:sz w:val="27"/>
          <w:szCs w:val="27"/>
        </w:rPr>
        <w:t>Чердаклинский</w:t>
      </w:r>
      <w:proofErr w:type="spellEnd"/>
      <w:r w:rsidR="005A5584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Объем предоставляемой субсидии для каждого участника, прошедшего отбор, занявшего по результатам рейтинга заявок второе место, определяется по формуле: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center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5010712B" wp14:editId="21D258D6">
            <wp:extent cx="1706880" cy="3333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1DA6D7E5" wp14:editId="24B530FA">
            <wp:extent cx="320040" cy="33337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объем субсидии, подлежащей предоставлению каждому участнику, прошедшему отбор, занявшему по результатам рейтинга заявок второе место;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5624B6EB" wp14:editId="598A35E1">
            <wp:extent cx="280035" cy="3333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вторые места;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2641D0C8" wp14:editId="45F34C8B">
            <wp:extent cx="306705" cy="3333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сумма запрашиваемых средств в соответствии со сметной документацией, заявленная участником, прошедшим отбор, занявшим по результатам рейтинга заявок второе место.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Коэффициент распределения субсидий между всеми участниками, прошедшими отбор, занявшими по результатам рейтинга заявок вторые </w:t>
      </w:r>
      <w:r w:rsidRPr="005A273D">
        <w:rPr>
          <w:sz w:val="27"/>
          <w:szCs w:val="27"/>
          <w:vertAlign w:val="superscript"/>
        </w:rPr>
        <w:t>места</w:t>
      </w:r>
      <w:r w:rsidRPr="005A273D">
        <w:rPr>
          <w:sz w:val="27"/>
          <w:szCs w:val="27"/>
        </w:rPr>
        <w:t>, определяется по формуле:</w:t>
      </w:r>
    </w:p>
    <w:p w:rsidR="00BA60DD" w:rsidRPr="005A273D" w:rsidRDefault="00BA60DD" w:rsidP="008D339E">
      <w:pPr>
        <w:pStyle w:val="ConsPlusNormal"/>
        <w:ind w:firstLine="709"/>
        <w:jc w:val="both"/>
        <w:rPr>
          <w:sz w:val="27"/>
          <w:szCs w:val="27"/>
        </w:rPr>
      </w:pPr>
    </w:p>
    <w:p w:rsidR="00BA60DD" w:rsidRPr="005A273D" w:rsidRDefault="00BA60DD" w:rsidP="008D339E">
      <w:pPr>
        <w:pStyle w:val="ConsPlusNormal"/>
        <w:ind w:firstLine="709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С</w:t>
      </w:r>
      <w:r w:rsidRPr="005A273D">
        <w:rPr>
          <w:sz w:val="27"/>
          <w:szCs w:val="27"/>
          <w:vertAlign w:val="superscript"/>
        </w:rPr>
        <w:t>2</w:t>
      </w:r>
      <w:proofErr w:type="spellStart"/>
      <w:r w:rsidRPr="005A273D">
        <w:rPr>
          <w:sz w:val="27"/>
          <w:szCs w:val="27"/>
          <w:vertAlign w:val="subscript"/>
          <w:lang w:val="en-US"/>
        </w:rPr>
        <w:t>i</w:t>
      </w:r>
      <w:proofErr w:type="spellEnd"/>
      <w:r w:rsidR="00FA0BCB" w:rsidRPr="005A273D">
        <w:rPr>
          <w:sz w:val="27"/>
          <w:szCs w:val="27"/>
          <w:vertAlign w:val="subscript"/>
        </w:rPr>
        <w:t xml:space="preserve"> </w:t>
      </w:r>
      <w:r w:rsidR="00FA0BCB" w:rsidRPr="005A273D">
        <w:rPr>
          <w:sz w:val="27"/>
          <w:szCs w:val="27"/>
        </w:rPr>
        <w:t>= 0,35 х А/В</w:t>
      </w:r>
      <w:r w:rsidR="00FA0BCB" w:rsidRPr="005A273D">
        <w:rPr>
          <w:sz w:val="27"/>
          <w:szCs w:val="27"/>
          <w:vertAlign w:val="superscript"/>
        </w:rPr>
        <w:t>2</w:t>
      </w:r>
      <w:r w:rsidR="00FA0BCB" w:rsidRPr="005A273D">
        <w:rPr>
          <w:sz w:val="27"/>
          <w:szCs w:val="27"/>
        </w:rPr>
        <w:t>, где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353694AC" wp14:editId="09F25245">
            <wp:extent cx="280035" cy="3333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вторые места;</w:t>
      </w:r>
    </w:p>
    <w:p w:rsidR="008859DE" w:rsidRPr="005A273D" w:rsidRDefault="00FA0BCB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0,35</w:t>
      </w:r>
      <w:r w:rsidR="008859DE" w:rsidRPr="005A273D">
        <w:rPr>
          <w:sz w:val="27"/>
          <w:szCs w:val="27"/>
        </w:rPr>
        <w:t xml:space="preserve"> - коэффициент объема субсидий;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A - общий объем субсидий;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B</w:t>
      </w:r>
      <w:r w:rsidRPr="005A273D">
        <w:rPr>
          <w:sz w:val="27"/>
          <w:szCs w:val="27"/>
          <w:vertAlign w:val="superscript"/>
        </w:rPr>
        <w:t>2</w:t>
      </w:r>
      <w:r w:rsidRPr="005A273D">
        <w:rPr>
          <w:sz w:val="27"/>
          <w:szCs w:val="27"/>
        </w:rPr>
        <w:t xml:space="preserve"> - общая сумма запрашиваемых средств в соответствии со сметной документацией, заявленная участниками, прошедшими отбор, занявшими по результатам рейтинга заявок вторые места;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 xml:space="preserve">3) между участниками, прошедшими отбор, занявшими по результатам рейтинга заявок третьи места, Администрацией распределяется 25% объема бюджетных ассигнований, предусмотренных на соответствующие цели в бюджете </w:t>
      </w:r>
      <w:r w:rsidR="005A5584" w:rsidRPr="005A273D">
        <w:rPr>
          <w:sz w:val="27"/>
          <w:szCs w:val="27"/>
        </w:rPr>
        <w:t>муниципального образования «</w:t>
      </w:r>
      <w:proofErr w:type="spellStart"/>
      <w:r w:rsidR="005A5584" w:rsidRPr="005A273D">
        <w:rPr>
          <w:sz w:val="27"/>
          <w:szCs w:val="27"/>
        </w:rPr>
        <w:t>Чердаклинский</w:t>
      </w:r>
      <w:proofErr w:type="spellEnd"/>
      <w:r w:rsidR="005A5584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Объем предоставляемой субсидии для каждого участника, прошедшего отбор, занявшего по результатам рейтинга заявок третье место, определяется по формуле: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center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304AD4FE" wp14:editId="41D9E964">
            <wp:extent cx="1693545" cy="33337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5FDB885A" wp14:editId="040ADB89">
            <wp:extent cx="320040" cy="33337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объем субсидии, подлежащей перечислению каждому участнику, прошедшему отбор, занявшему по результатам рейтинга заявок третье место;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2F94CD65" wp14:editId="7A985F20">
            <wp:extent cx="280035" cy="33337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третьи места;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42863ABF" wp14:editId="32888F6C">
            <wp:extent cx="306705" cy="33337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сумма запрашиваемых средств в соответствии со сметной документацией, заявленная участником, прошедшим отбор, занявшим по результатам рейтинга заявок третье место.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Коэффициент распределения субсидий между всеми участниками, прошедшими отбор, занявшими по результатам рейтинга заявок третьи места, определяется по формуле:</w:t>
      </w:r>
    </w:p>
    <w:p w:rsidR="00FA0BCB" w:rsidRPr="005A273D" w:rsidRDefault="00FA0BCB" w:rsidP="008D339E">
      <w:pPr>
        <w:pStyle w:val="ConsPlusNormal"/>
        <w:ind w:firstLine="709"/>
        <w:jc w:val="both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center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3BF2FA80" wp14:editId="7380D94A">
            <wp:extent cx="2080260" cy="33337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noProof/>
          <w:position w:val="-12"/>
          <w:sz w:val="27"/>
          <w:szCs w:val="27"/>
        </w:rPr>
        <w:drawing>
          <wp:inline distT="0" distB="0" distL="0" distR="0" wp14:anchorId="311CCF17" wp14:editId="39416BB7">
            <wp:extent cx="280035" cy="33337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73D">
        <w:rPr>
          <w:sz w:val="27"/>
          <w:szCs w:val="27"/>
        </w:rPr>
        <w:t xml:space="preserve"> - коэффициент распределения субсидий между всеми участниками, прошедшими отбор, занявшими по результатам рейтинга заявок третьи места;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0,25 - коэффициент объема субсидий;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A - общий объем субсидий;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B</w:t>
      </w:r>
      <w:r w:rsidRPr="005A273D">
        <w:rPr>
          <w:sz w:val="27"/>
          <w:szCs w:val="27"/>
          <w:vertAlign w:val="superscript"/>
        </w:rPr>
        <w:t>3</w:t>
      </w:r>
      <w:r w:rsidRPr="005A273D">
        <w:rPr>
          <w:sz w:val="27"/>
          <w:szCs w:val="27"/>
        </w:rPr>
        <w:t xml:space="preserve"> - общая сумма запрашиваемых средств в соответствии со сметной документацией, заявленная участниками, прошедшими отбор, занявшими по результатам рейтинга заявок третьи места.</w:t>
      </w:r>
    </w:p>
    <w:p w:rsidR="008859DE" w:rsidRPr="005A273D" w:rsidRDefault="008859DE" w:rsidP="008D339E">
      <w:pPr>
        <w:pStyle w:val="ConsPlusNormal"/>
        <w:spacing w:before="280"/>
        <w:ind w:firstLine="709"/>
        <w:jc w:val="both"/>
        <w:rPr>
          <w:sz w:val="27"/>
          <w:szCs w:val="27"/>
          <w:highlight w:val="yellow"/>
        </w:rPr>
      </w:pPr>
      <w:r w:rsidRPr="005A273D">
        <w:rPr>
          <w:sz w:val="27"/>
          <w:szCs w:val="27"/>
        </w:rPr>
        <w:t xml:space="preserve">6.22. Максимальный размер субсидии, предоставляемой по настоящему Порядку одному получателю субсидий, составляет </w:t>
      </w:r>
      <w:r w:rsidR="00F039CE" w:rsidRPr="005A273D">
        <w:rPr>
          <w:sz w:val="27"/>
          <w:szCs w:val="27"/>
        </w:rPr>
        <w:t>30</w:t>
      </w:r>
      <w:r w:rsidRPr="005A273D">
        <w:rPr>
          <w:sz w:val="27"/>
          <w:szCs w:val="27"/>
        </w:rPr>
        <w:t>0</w:t>
      </w:r>
      <w:r w:rsidR="00F039CE" w:rsidRPr="005A273D">
        <w:rPr>
          <w:sz w:val="27"/>
          <w:szCs w:val="27"/>
        </w:rPr>
        <w:t xml:space="preserve"> </w:t>
      </w:r>
      <w:r w:rsidRPr="005A273D">
        <w:rPr>
          <w:sz w:val="27"/>
          <w:szCs w:val="27"/>
        </w:rPr>
        <w:t>000 рублей.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6.23.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</w:t>
      </w:r>
      <w:r w:rsidR="0095454B" w:rsidRPr="005A273D">
        <w:rPr>
          <w:sz w:val="27"/>
          <w:szCs w:val="27"/>
        </w:rPr>
        <w:t>ии и членов Комиссии в системе «Электронный бюджет»</w:t>
      </w:r>
      <w:r w:rsidRPr="005A273D">
        <w:rPr>
          <w:sz w:val="27"/>
          <w:szCs w:val="27"/>
        </w:rPr>
        <w:t>, а также размещается на едином портале не позднее одного рабочего дня, следующего за днем его подписания.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7. Порядок взаимодействия Администрации с победителем</w:t>
      </w:r>
    </w:p>
    <w:p w:rsidR="008859DE" w:rsidRPr="005A273D" w:rsidRDefault="008859DE" w:rsidP="008D339E">
      <w:pPr>
        <w:pStyle w:val="ConsPlusTitle"/>
        <w:ind w:firstLine="709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(победителями) отбора по результатам его проведения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7.1. Не позднее 20 рабочих дней со дня подписания протокола подведения итогов отбора, предусмотренного </w:t>
      </w:r>
      <w:hyperlink w:anchor="P244">
        <w:r w:rsidRPr="005A273D">
          <w:rPr>
            <w:sz w:val="27"/>
            <w:szCs w:val="27"/>
          </w:rPr>
          <w:t>пунктом 6.19 раздела 6</w:t>
        </w:r>
      </w:hyperlink>
      <w:r w:rsidRPr="005A273D">
        <w:rPr>
          <w:sz w:val="27"/>
          <w:szCs w:val="27"/>
        </w:rPr>
        <w:t xml:space="preserve"> настоящего Порядка, издается постановление администрации </w:t>
      </w:r>
      <w:r w:rsidR="00812098" w:rsidRPr="005A273D">
        <w:rPr>
          <w:sz w:val="27"/>
          <w:szCs w:val="27"/>
        </w:rPr>
        <w:t>муниципального образования «</w:t>
      </w:r>
      <w:proofErr w:type="spellStart"/>
      <w:r w:rsidR="00812098" w:rsidRPr="005A273D">
        <w:rPr>
          <w:sz w:val="27"/>
          <w:szCs w:val="27"/>
        </w:rPr>
        <w:t>Чердаклинский</w:t>
      </w:r>
      <w:proofErr w:type="spellEnd"/>
      <w:r w:rsidR="00812098" w:rsidRPr="005A273D">
        <w:rPr>
          <w:sz w:val="27"/>
          <w:szCs w:val="27"/>
        </w:rPr>
        <w:t xml:space="preserve"> район»</w:t>
      </w:r>
      <w:r w:rsidRPr="005A273D">
        <w:rPr>
          <w:sz w:val="27"/>
          <w:szCs w:val="27"/>
        </w:rPr>
        <w:t xml:space="preserve"> о предоставлении субсидий получателям субсидий (далее - постановление о предоставлении субсидий).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7.2. По результатам отбора Администрация в срок, не превышающий 30 рабочих дней со дня издания постановления о предоставлении субсидий, заключает с получателем субсидии Договор в соответствии с типовой формой договора, утвержденной </w:t>
      </w:r>
      <w:r w:rsidR="008D63D9" w:rsidRPr="005A273D">
        <w:rPr>
          <w:sz w:val="27"/>
          <w:szCs w:val="27"/>
        </w:rPr>
        <w:t>управлением финансов муниципального образования «</w:t>
      </w:r>
      <w:proofErr w:type="spellStart"/>
      <w:r w:rsidR="008D63D9" w:rsidRPr="005A273D">
        <w:rPr>
          <w:sz w:val="27"/>
          <w:szCs w:val="27"/>
        </w:rPr>
        <w:t>Чердаклинский</w:t>
      </w:r>
      <w:proofErr w:type="spellEnd"/>
      <w:r w:rsidR="008D63D9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, либо отказывает в заключении Договора в случае обнаружения оснований, указанных в </w:t>
      </w:r>
      <w:hyperlink w:anchor="P309">
        <w:r w:rsidRPr="005A273D">
          <w:rPr>
            <w:sz w:val="27"/>
            <w:szCs w:val="27"/>
          </w:rPr>
          <w:t>пункте 7.3</w:t>
        </w:r>
      </w:hyperlink>
      <w:r w:rsidRPr="005A273D">
        <w:rPr>
          <w:sz w:val="27"/>
          <w:szCs w:val="27"/>
        </w:rPr>
        <w:t xml:space="preserve"> настоящего раздела.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30" w:name="P309"/>
      <w:bookmarkEnd w:id="30"/>
      <w:r w:rsidRPr="005A273D">
        <w:rPr>
          <w:sz w:val="27"/>
          <w:szCs w:val="27"/>
        </w:rPr>
        <w:t>7.3. Основаниями для отказа в предоставлении субсидии и заключении Договора являются обнаружение на стадии заключения Договора: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1) несоответствия представленных получателем субсидии документов требованиям, определенным </w:t>
      </w:r>
      <w:hyperlink w:anchor="P129">
        <w:r w:rsidRPr="005A273D">
          <w:rPr>
            <w:sz w:val="27"/>
            <w:szCs w:val="27"/>
          </w:rPr>
          <w:t>пунктами 5.2</w:t>
        </w:r>
      </w:hyperlink>
      <w:r w:rsidRPr="005A273D">
        <w:rPr>
          <w:sz w:val="27"/>
          <w:szCs w:val="27"/>
        </w:rPr>
        <w:t xml:space="preserve"> - </w:t>
      </w:r>
      <w:hyperlink w:anchor="P162">
        <w:r w:rsidRPr="005A273D">
          <w:rPr>
            <w:sz w:val="27"/>
            <w:szCs w:val="27"/>
          </w:rPr>
          <w:t>5.11 раздела 5</w:t>
        </w:r>
      </w:hyperlink>
      <w:r w:rsidRPr="005A273D">
        <w:rPr>
          <w:sz w:val="27"/>
          <w:szCs w:val="27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2) установления факта недостоверности представленной получателем субсидии информации;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3) несоответствия СО НКО требованиям, указанным в объявлении о проведении отбора, в соответствии с </w:t>
      </w:r>
      <w:hyperlink w:anchor="P57">
        <w:r w:rsidRPr="005A273D">
          <w:rPr>
            <w:sz w:val="27"/>
            <w:szCs w:val="27"/>
          </w:rPr>
          <w:t>пунктами 2.1</w:t>
        </w:r>
      </w:hyperlink>
      <w:r w:rsidRPr="005A273D">
        <w:rPr>
          <w:sz w:val="27"/>
          <w:szCs w:val="27"/>
        </w:rPr>
        <w:t xml:space="preserve"> и </w:t>
      </w:r>
      <w:hyperlink w:anchor="P58">
        <w:r w:rsidRPr="005A273D">
          <w:rPr>
            <w:sz w:val="27"/>
            <w:szCs w:val="27"/>
          </w:rPr>
          <w:t>2.2 раздела 2</w:t>
        </w:r>
      </w:hyperlink>
      <w:r w:rsidRPr="005A273D">
        <w:rPr>
          <w:sz w:val="27"/>
          <w:szCs w:val="27"/>
        </w:rPr>
        <w:t xml:space="preserve"> настоящего Порядка.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7.4. В случае отказа Администрации от заключения Договора с победителем отбора по основаниям, предусмотренным </w:t>
      </w:r>
      <w:hyperlink w:anchor="P309">
        <w:r w:rsidRPr="005A273D">
          <w:rPr>
            <w:sz w:val="27"/>
            <w:szCs w:val="27"/>
          </w:rPr>
          <w:t>пунктом 7.3</w:t>
        </w:r>
      </w:hyperlink>
      <w:r w:rsidRPr="005A273D">
        <w:rPr>
          <w:sz w:val="27"/>
          <w:szCs w:val="27"/>
        </w:rPr>
        <w:t xml:space="preserve"> настоящего раздела, </w:t>
      </w:r>
      <w:proofErr w:type="spellStart"/>
      <w:r w:rsidRPr="005A273D">
        <w:rPr>
          <w:sz w:val="27"/>
          <w:szCs w:val="27"/>
        </w:rPr>
        <w:t>неподписания</w:t>
      </w:r>
      <w:proofErr w:type="spellEnd"/>
      <w:r w:rsidRPr="005A273D">
        <w:rPr>
          <w:sz w:val="27"/>
          <w:szCs w:val="27"/>
        </w:rPr>
        <w:t xml:space="preserve"> победителем отбора Договора в срок, определенный объявлением о проведении отбора в соответствии с </w:t>
      </w:r>
      <w:hyperlink w:anchor="P113">
        <w:r w:rsidR="00C3064B" w:rsidRPr="005A273D">
          <w:rPr>
            <w:sz w:val="27"/>
            <w:szCs w:val="27"/>
          </w:rPr>
          <w:t>подпунктом «</w:t>
        </w:r>
        <w:r w:rsidRPr="005A273D">
          <w:rPr>
            <w:sz w:val="27"/>
            <w:szCs w:val="27"/>
          </w:rPr>
          <w:t>с</w:t>
        </w:r>
        <w:r w:rsidR="00C3064B" w:rsidRPr="005A273D">
          <w:rPr>
            <w:sz w:val="27"/>
            <w:szCs w:val="27"/>
          </w:rPr>
          <w:t>»</w:t>
        </w:r>
        <w:r w:rsidRPr="005A273D">
          <w:rPr>
            <w:sz w:val="27"/>
            <w:szCs w:val="27"/>
          </w:rPr>
          <w:t xml:space="preserve"> пункта 3.6 раздела 3</w:t>
        </w:r>
      </w:hyperlink>
      <w:r w:rsidRPr="005A273D">
        <w:rPr>
          <w:sz w:val="27"/>
          <w:szCs w:val="27"/>
        </w:rPr>
        <w:t xml:space="preserve"> настоящего Порядка, Администрация направляет иным СО НКО,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Договор с СО НКО, заявка которого имеет следующий в порядке убывания рейтинг заявки после последней СО НКО, признанной победителем отбора.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7.5. В случаях увеличения Администрации лимитов бюджетных обязательств на предоставление субсидии в пределах текущего финансового года, отказа победителя отбора от заключения Договора, расторжения Договора с получателем субсидии и наличия СО НКО,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отбора, заявки которых в части запрашиваемого размера субсидии не были удовлетворены в полном объеме, субсидия может распределяться без повторного проведения отбора с учетом присвоенного ранее номера в рейтинге или по решению Администрации направляется победителям отбора предложение об увеличении размера субсидии и значения результата предоставления субсидии.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7.6. Победитель отбора признается уклонившимся от заключения Договора в одном из случаев, устанавливаемых в объявлении о проведении отбора в </w:t>
      </w:r>
      <w:r w:rsidRPr="005A273D">
        <w:rPr>
          <w:sz w:val="27"/>
          <w:szCs w:val="27"/>
        </w:rPr>
        <w:lastRenderedPageBreak/>
        <w:t xml:space="preserve">соответствии </w:t>
      </w:r>
      <w:hyperlink w:anchor="P114">
        <w:r w:rsidR="008D63D9" w:rsidRPr="005A273D">
          <w:rPr>
            <w:sz w:val="27"/>
            <w:szCs w:val="27"/>
          </w:rPr>
          <w:t>подпунктом «</w:t>
        </w:r>
        <w:r w:rsidRPr="005A273D">
          <w:rPr>
            <w:sz w:val="27"/>
            <w:szCs w:val="27"/>
          </w:rPr>
          <w:t>т</w:t>
        </w:r>
        <w:r w:rsidR="008D63D9" w:rsidRPr="005A273D">
          <w:rPr>
            <w:sz w:val="27"/>
            <w:szCs w:val="27"/>
          </w:rPr>
          <w:t>»</w:t>
        </w:r>
        <w:r w:rsidRPr="005A273D">
          <w:rPr>
            <w:sz w:val="27"/>
            <w:szCs w:val="27"/>
          </w:rPr>
          <w:t xml:space="preserve"> пункта 3.6 раздела 3</w:t>
        </w:r>
      </w:hyperlink>
      <w:r w:rsidRPr="005A273D">
        <w:rPr>
          <w:sz w:val="27"/>
          <w:szCs w:val="27"/>
        </w:rPr>
        <w:t xml:space="preserve"> настоящего Порядка.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7.7. В Соглашении устанавливаются условия: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31" w:name="P317"/>
      <w:bookmarkEnd w:id="31"/>
      <w:r w:rsidRPr="005A273D">
        <w:rPr>
          <w:sz w:val="27"/>
          <w:szCs w:val="27"/>
        </w:rPr>
        <w:t>1) о значениях показателей, необходимых для достижения результатов предоставления субсидии, включая показателей в части материальных и нематериальных объектов и (или) услуг, планируемых к получению при достижении результатов Проекта (при возможности такой детализации);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2) о согласовании новых условий Договора или о расторжении Договора при </w:t>
      </w:r>
      <w:proofErr w:type="spellStart"/>
      <w:r w:rsidRPr="005A273D">
        <w:rPr>
          <w:sz w:val="27"/>
          <w:szCs w:val="27"/>
        </w:rPr>
        <w:t>недостижении</w:t>
      </w:r>
      <w:proofErr w:type="spellEnd"/>
      <w:r w:rsidRPr="005A273D">
        <w:rPr>
          <w:sz w:val="27"/>
          <w:szCs w:val="27"/>
        </w:rPr>
        <w:t xml:space="preserve"> согласования по новым условиям в случае уменьшения Администрации лимитов бюджетных обязательств, приводящего к невозможности предоставления субсидии в размере, определенном в Договоре. Новые условия Договора выражаются в изменении (уменьшении) значений показателей, предусмотренных </w:t>
      </w:r>
      <w:hyperlink w:anchor="P317">
        <w:r w:rsidRPr="005A273D">
          <w:rPr>
            <w:sz w:val="27"/>
            <w:szCs w:val="27"/>
          </w:rPr>
          <w:t>подпунктом 1</w:t>
        </w:r>
      </w:hyperlink>
      <w:r w:rsidRPr="005A273D">
        <w:rPr>
          <w:sz w:val="27"/>
          <w:szCs w:val="27"/>
        </w:rPr>
        <w:t xml:space="preserve"> настоящего пункта, и (или) сроков реализации получателем субсидии Проекта и (или) изменении (уменьшении) объема реализации Проекта исходя из объемов предоставленных средств лимитов бюджетных обязательств;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3) 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субсидий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4) о согласии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</w:t>
      </w:r>
      <w:r w:rsidR="00812098" w:rsidRPr="005A273D">
        <w:rPr>
          <w:sz w:val="27"/>
          <w:szCs w:val="27"/>
        </w:rPr>
        <w:t xml:space="preserve"> </w:t>
      </w:r>
      <w:r w:rsidRPr="005A273D">
        <w:rPr>
          <w:sz w:val="27"/>
          <w:szCs w:val="27"/>
        </w:rPr>
        <w:t xml:space="preserve">в соответствии со </w:t>
      </w:r>
      <w:hyperlink r:id="rId30">
        <w:r w:rsidRPr="005A273D">
          <w:rPr>
            <w:sz w:val="27"/>
            <w:szCs w:val="27"/>
          </w:rPr>
          <w:t>статьями 268.1</w:t>
        </w:r>
      </w:hyperlink>
      <w:r w:rsidRPr="005A273D">
        <w:rPr>
          <w:sz w:val="27"/>
          <w:szCs w:val="27"/>
        </w:rPr>
        <w:t xml:space="preserve"> и </w:t>
      </w:r>
      <w:hyperlink r:id="rId31">
        <w:r w:rsidRPr="005A273D">
          <w:rPr>
            <w:sz w:val="27"/>
            <w:szCs w:val="27"/>
          </w:rPr>
          <w:t>269.2</w:t>
        </w:r>
      </w:hyperlink>
      <w:r w:rsidRPr="005A273D">
        <w:rPr>
          <w:sz w:val="27"/>
          <w:szCs w:val="27"/>
        </w:rPr>
        <w:t xml:space="preserve"> Бюджетного кодекса Российской Федерации.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7.8. Администрация в течение 10 рабочих дней со дня поступления субсидий на лицевой счет осуществляет перечисление субсидии на расчетный счет получателя субсидий, открытый в учреждениях Центрального банка Российской Федерации или кредитных организациях и указанный в Договоре.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При реорганизации получателя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При реорганизации получателя субсидии в форме разделения, выделения, а также при ликвидации получателя субсидии Договор расторгается с формированием уведомления о расторжении Договора в одностороннем порядке и </w:t>
      </w:r>
      <w:r w:rsidRPr="005A273D">
        <w:rPr>
          <w:sz w:val="27"/>
          <w:szCs w:val="27"/>
        </w:rPr>
        <w:lastRenderedPageBreak/>
        <w:t xml:space="preserve">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575744" w:rsidRPr="005A273D">
        <w:rPr>
          <w:sz w:val="27"/>
          <w:szCs w:val="27"/>
        </w:rPr>
        <w:t>муниципального образования «</w:t>
      </w:r>
      <w:proofErr w:type="spellStart"/>
      <w:r w:rsidR="00575744" w:rsidRPr="005A273D">
        <w:rPr>
          <w:sz w:val="27"/>
          <w:szCs w:val="27"/>
        </w:rPr>
        <w:t>Чердаклинский</w:t>
      </w:r>
      <w:proofErr w:type="spellEnd"/>
      <w:r w:rsidR="00575744" w:rsidRPr="005A273D">
        <w:rPr>
          <w:sz w:val="27"/>
          <w:szCs w:val="27"/>
        </w:rPr>
        <w:t xml:space="preserve"> район»</w:t>
      </w:r>
      <w:r w:rsidRPr="005A273D">
        <w:rPr>
          <w:sz w:val="27"/>
          <w:szCs w:val="27"/>
        </w:rPr>
        <w:t>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8. Требования к отчетности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32" w:name="P327"/>
      <w:bookmarkEnd w:id="32"/>
      <w:r w:rsidRPr="005A273D">
        <w:rPr>
          <w:sz w:val="27"/>
          <w:szCs w:val="27"/>
        </w:rPr>
        <w:t>8.1. Получатель субсидии в сроки, установленные в Договоре, но не позднее 30-го календарного дня с даты окончания реализации Проекта представляет в Администрацию: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1) письменные отчеты о реализации Проекта по формам, определенным типовой формой соглашения, утвержденной управлением</w:t>
      </w:r>
      <w:r w:rsidR="00C3064B" w:rsidRPr="005A273D">
        <w:rPr>
          <w:sz w:val="27"/>
          <w:szCs w:val="27"/>
        </w:rPr>
        <w:t xml:space="preserve"> </w:t>
      </w:r>
      <w:proofErr w:type="gramStart"/>
      <w:r w:rsidR="00C3064B" w:rsidRPr="005A273D">
        <w:rPr>
          <w:sz w:val="27"/>
          <w:szCs w:val="27"/>
        </w:rPr>
        <w:t xml:space="preserve">финансов </w:t>
      </w:r>
      <w:r w:rsidRPr="005A273D">
        <w:rPr>
          <w:sz w:val="27"/>
          <w:szCs w:val="27"/>
          <w:highlight w:val="yellow"/>
        </w:rPr>
        <w:t xml:space="preserve"> </w:t>
      </w:r>
      <w:r w:rsidR="00C3064B" w:rsidRPr="005A273D">
        <w:rPr>
          <w:sz w:val="27"/>
          <w:szCs w:val="27"/>
        </w:rPr>
        <w:t>муниципального</w:t>
      </w:r>
      <w:proofErr w:type="gramEnd"/>
      <w:r w:rsidR="00C3064B" w:rsidRPr="005A273D">
        <w:rPr>
          <w:sz w:val="27"/>
          <w:szCs w:val="27"/>
        </w:rPr>
        <w:t xml:space="preserve"> образования «</w:t>
      </w:r>
      <w:proofErr w:type="spellStart"/>
      <w:r w:rsidR="00C3064B" w:rsidRPr="005A273D">
        <w:rPr>
          <w:sz w:val="27"/>
          <w:szCs w:val="27"/>
        </w:rPr>
        <w:t>Чердаклинский</w:t>
      </w:r>
      <w:proofErr w:type="spellEnd"/>
      <w:r w:rsidR="00C3064B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для соответствующего вида субсидии: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а) отчет о достижении значений результатов предоставления субсидии, а также характеристик результата, определенные в соответствии с </w:t>
      </w:r>
      <w:hyperlink w:anchor="P46">
        <w:r w:rsidRPr="005A273D">
          <w:rPr>
            <w:sz w:val="27"/>
            <w:szCs w:val="27"/>
          </w:rPr>
          <w:t>пунктами 1.3</w:t>
        </w:r>
      </w:hyperlink>
      <w:r w:rsidRPr="005A273D">
        <w:rPr>
          <w:sz w:val="27"/>
          <w:szCs w:val="27"/>
        </w:rPr>
        <w:t xml:space="preserve"> и </w:t>
      </w:r>
      <w:hyperlink w:anchor="P47">
        <w:r w:rsidRPr="005A273D">
          <w:rPr>
            <w:sz w:val="27"/>
            <w:szCs w:val="27"/>
          </w:rPr>
          <w:t>1.4 раздела 1</w:t>
        </w:r>
      </w:hyperlink>
      <w:r w:rsidRPr="005A273D">
        <w:rPr>
          <w:sz w:val="27"/>
          <w:szCs w:val="27"/>
        </w:rPr>
        <w:t xml:space="preserve"> настоящего Порядка;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отчет об осуществлении расходов, источником финансового обеспечения которых является субсидия;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2) документы, подтверждающие проведение мероприятий, предусмотренных Проектом: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а) копии договоров, чеков, платежных поручений с отметкой кредитной организации об исполнении, подтверждающих фактически произведенные затраты, заверенных уполномоченным представителем СО НКО;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б) фото-, кино-, видеоматериалы на электронных носителях, подтверждающие фактическое проведение мероприятий.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8.2. Поступившие в Администрацию отчеты регистрируются в день их поступления в журнале регистрации отчетов (далее - журнал отчетов) с указанием порядкового регистрационного номера заявки, даты приема отчета, наименования СО НКО, фамилии, имени и отчества (последнее - при наличии) уполномоченного представителя СО НКО.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8.3. Администрация в течение 30 календарных дней, но не позднее 25 декабря, проводит проверку предоставленных отчетов. По результатам проверки составляется акт, в котором указываются: наименование СО НКО, наименование Проекта, предоставленные отчетные документы в соответствии с </w:t>
      </w:r>
      <w:hyperlink w:anchor="P327">
        <w:r w:rsidRPr="005A273D">
          <w:rPr>
            <w:sz w:val="27"/>
            <w:szCs w:val="27"/>
          </w:rPr>
          <w:t>пунктом 8.1</w:t>
        </w:r>
      </w:hyperlink>
      <w:r w:rsidRPr="005A273D">
        <w:rPr>
          <w:sz w:val="27"/>
          <w:szCs w:val="27"/>
        </w:rPr>
        <w:t xml:space="preserve"> настоящего раздела, мероприятия, проведенные в ходе реализации Проекта. Акт подписывает должностное лицо Администрации, наделенное правом подписи Договоров с СО НКО.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Title"/>
        <w:ind w:firstLine="709"/>
        <w:jc w:val="center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t>9. Требования об осуществлении контроля за соблюдением</w:t>
      </w:r>
    </w:p>
    <w:p w:rsidR="008859DE" w:rsidRPr="005A273D" w:rsidRDefault="008859DE" w:rsidP="008D339E">
      <w:pPr>
        <w:pStyle w:val="ConsPlusTitle"/>
        <w:ind w:firstLine="709"/>
        <w:jc w:val="center"/>
        <w:rPr>
          <w:sz w:val="27"/>
          <w:szCs w:val="27"/>
        </w:rPr>
      </w:pPr>
      <w:r w:rsidRPr="005A273D">
        <w:rPr>
          <w:sz w:val="27"/>
          <w:szCs w:val="27"/>
        </w:rPr>
        <w:t>условий и порядка предоставления субсидий</w:t>
      </w:r>
    </w:p>
    <w:p w:rsidR="008859DE" w:rsidRPr="005A273D" w:rsidRDefault="008859DE" w:rsidP="008D339E">
      <w:pPr>
        <w:pStyle w:val="ConsPlusNormal"/>
        <w:ind w:firstLine="709"/>
        <w:rPr>
          <w:sz w:val="27"/>
          <w:szCs w:val="27"/>
        </w:rPr>
      </w:pP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bookmarkStart w:id="33" w:name="P340"/>
      <w:bookmarkEnd w:id="33"/>
      <w:r w:rsidRPr="005A273D">
        <w:rPr>
          <w:sz w:val="27"/>
          <w:szCs w:val="27"/>
        </w:rPr>
        <w:t>9.1. Администрация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субсидий, предусмотренных настоящим Порядком.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 xml:space="preserve">Органы муниципального финансового контроля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</w:t>
      </w:r>
      <w:r w:rsidR="006A1A18" w:rsidRPr="005A273D">
        <w:rPr>
          <w:sz w:val="27"/>
          <w:szCs w:val="27"/>
        </w:rPr>
        <w:t xml:space="preserve"> </w:t>
      </w:r>
      <w:r w:rsidRPr="005A273D">
        <w:rPr>
          <w:sz w:val="27"/>
          <w:szCs w:val="27"/>
        </w:rPr>
        <w:t xml:space="preserve">осуществляют проверки в соответствии со </w:t>
      </w:r>
      <w:hyperlink r:id="rId32">
        <w:r w:rsidRPr="005A273D">
          <w:rPr>
            <w:sz w:val="27"/>
            <w:szCs w:val="27"/>
          </w:rPr>
          <w:t>статьями 268.1</w:t>
        </w:r>
      </w:hyperlink>
      <w:r w:rsidRPr="005A273D">
        <w:rPr>
          <w:sz w:val="27"/>
          <w:szCs w:val="27"/>
        </w:rPr>
        <w:t xml:space="preserve"> и </w:t>
      </w:r>
      <w:hyperlink r:id="rId33">
        <w:r w:rsidRPr="005A273D">
          <w:rPr>
            <w:sz w:val="27"/>
            <w:szCs w:val="27"/>
          </w:rPr>
          <w:t>269.2</w:t>
        </w:r>
      </w:hyperlink>
      <w:r w:rsidRPr="005A273D">
        <w:rPr>
          <w:sz w:val="27"/>
          <w:szCs w:val="27"/>
        </w:rPr>
        <w:t xml:space="preserve"> Бюджетного кодекса Российской Федерации.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>Администрация проводит мониторинг достижения результатов предоставления субсидий, определенных Договором,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9.2. В случае нарушения получателем субсидии условий и порядка предоставления субсидий, </w:t>
      </w:r>
      <w:proofErr w:type="spellStart"/>
      <w:r w:rsidRPr="005A273D">
        <w:rPr>
          <w:sz w:val="27"/>
          <w:szCs w:val="27"/>
        </w:rPr>
        <w:t>недостижения</w:t>
      </w:r>
      <w:proofErr w:type="spellEnd"/>
      <w:r w:rsidRPr="005A273D">
        <w:rPr>
          <w:sz w:val="27"/>
          <w:szCs w:val="27"/>
        </w:rPr>
        <w:t xml:space="preserve"> результатов предоставления субсидий, установленного по фактам проверок, указанных в </w:t>
      </w:r>
      <w:hyperlink w:anchor="P340">
        <w:r w:rsidRPr="005A273D">
          <w:rPr>
            <w:sz w:val="27"/>
            <w:szCs w:val="27"/>
          </w:rPr>
          <w:t>абзаце первом пункта 9.1</w:t>
        </w:r>
      </w:hyperlink>
      <w:r w:rsidRPr="005A273D">
        <w:rPr>
          <w:sz w:val="27"/>
          <w:szCs w:val="27"/>
        </w:rPr>
        <w:t xml:space="preserve"> настоящего раздела, выявления органами муниципального финансового контроля муниципального образования </w:t>
      </w:r>
      <w:r w:rsidR="00F37487" w:rsidRPr="005A273D">
        <w:rPr>
          <w:sz w:val="27"/>
          <w:szCs w:val="27"/>
        </w:rPr>
        <w:t>«</w:t>
      </w:r>
      <w:proofErr w:type="spellStart"/>
      <w:r w:rsidR="00F37487" w:rsidRPr="005A273D">
        <w:rPr>
          <w:sz w:val="27"/>
          <w:szCs w:val="27"/>
        </w:rPr>
        <w:t>Чердаклинский</w:t>
      </w:r>
      <w:proofErr w:type="spellEnd"/>
      <w:r w:rsidR="00F37487" w:rsidRPr="005A273D">
        <w:rPr>
          <w:sz w:val="27"/>
          <w:szCs w:val="27"/>
        </w:rPr>
        <w:t xml:space="preserve"> район» Ульяновской области</w:t>
      </w:r>
      <w:r w:rsidR="006A1A18" w:rsidRPr="005A273D">
        <w:rPr>
          <w:sz w:val="27"/>
          <w:szCs w:val="27"/>
        </w:rPr>
        <w:t xml:space="preserve"> </w:t>
      </w:r>
      <w:r w:rsidRPr="005A273D">
        <w:rPr>
          <w:sz w:val="27"/>
          <w:szCs w:val="27"/>
        </w:rPr>
        <w:t xml:space="preserve">нарушений в рамках проверок, проведенных в соответствии со </w:t>
      </w:r>
      <w:hyperlink r:id="rId34">
        <w:r w:rsidRPr="005A273D">
          <w:rPr>
            <w:sz w:val="27"/>
            <w:szCs w:val="27"/>
          </w:rPr>
          <w:t>с</w:t>
        </w:r>
        <w:bookmarkStart w:id="34" w:name="_GoBack"/>
        <w:bookmarkEnd w:id="34"/>
        <w:r w:rsidRPr="005A273D">
          <w:rPr>
            <w:sz w:val="27"/>
            <w:szCs w:val="27"/>
          </w:rPr>
          <w:t>татьями 268.1</w:t>
        </w:r>
      </w:hyperlink>
      <w:r w:rsidRPr="005A273D">
        <w:rPr>
          <w:sz w:val="27"/>
          <w:szCs w:val="27"/>
        </w:rPr>
        <w:t xml:space="preserve"> и </w:t>
      </w:r>
      <w:hyperlink r:id="rId35">
        <w:r w:rsidRPr="005A273D">
          <w:rPr>
            <w:sz w:val="27"/>
            <w:szCs w:val="27"/>
          </w:rPr>
          <w:t>269.2</w:t>
        </w:r>
      </w:hyperlink>
      <w:r w:rsidRPr="005A273D">
        <w:rPr>
          <w:sz w:val="27"/>
          <w:szCs w:val="27"/>
        </w:rPr>
        <w:t xml:space="preserve"> Бюджетного кодекса Российской Федерации, Администрация обеспечивает возврат субсидий в бюджет </w:t>
      </w:r>
      <w:r w:rsidR="00E36179" w:rsidRPr="005A273D">
        <w:rPr>
          <w:sz w:val="27"/>
          <w:szCs w:val="27"/>
        </w:rPr>
        <w:t>муниципального образования «</w:t>
      </w:r>
      <w:proofErr w:type="spellStart"/>
      <w:r w:rsidR="00E36179" w:rsidRPr="005A273D">
        <w:rPr>
          <w:sz w:val="27"/>
          <w:szCs w:val="27"/>
        </w:rPr>
        <w:t>Чердаклинский</w:t>
      </w:r>
      <w:proofErr w:type="spellEnd"/>
      <w:r w:rsidR="00E36179" w:rsidRPr="005A273D">
        <w:rPr>
          <w:sz w:val="27"/>
          <w:szCs w:val="27"/>
        </w:rPr>
        <w:t xml:space="preserve"> район»</w:t>
      </w:r>
      <w:r w:rsidRPr="005A273D">
        <w:rPr>
          <w:sz w:val="27"/>
          <w:szCs w:val="27"/>
        </w:rPr>
        <w:t xml:space="preserve"> путем направления получателю субсидий в срок, не превышающий 30 календарных дней со дня выявления нарушений, требования о необходимости возврата субсидии в течение 10 календарных дней со дня получения указанного требования.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9.3. В случае невозврата средств в добровольном порядке Администрация обращается в суд с целью их принудительного взыскания в установленном законодательством Российской Федерации порядке. Возврат субсидий осуществляется на лицевой счет Администрации с последующим перечислением в доход бюджета </w:t>
      </w:r>
      <w:r w:rsidR="005A5584" w:rsidRPr="005A273D">
        <w:rPr>
          <w:sz w:val="27"/>
          <w:szCs w:val="27"/>
        </w:rPr>
        <w:t>муниципального образования «</w:t>
      </w:r>
      <w:proofErr w:type="spellStart"/>
      <w:r w:rsidR="005A5584" w:rsidRPr="005A273D">
        <w:rPr>
          <w:sz w:val="27"/>
          <w:szCs w:val="27"/>
        </w:rPr>
        <w:t>Чердаклинский</w:t>
      </w:r>
      <w:proofErr w:type="spellEnd"/>
      <w:r w:rsidR="005A5584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в установленном бюджетным законодательством Российской Федерации порядке.</w:t>
      </w:r>
    </w:p>
    <w:p w:rsidR="008859DE" w:rsidRPr="005A273D" w:rsidRDefault="008859DE" w:rsidP="008D339E">
      <w:pPr>
        <w:pStyle w:val="ConsPlusNormal"/>
        <w:ind w:firstLine="709"/>
        <w:jc w:val="both"/>
        <w:rPr>
          <w:sz w:val="27"/>
          <w:szCs w:val="27"/>
        </w:rPr>
      </w:pPr>
      <w:r w:rsidRPr="005A273D">
        <w:rPr>
          <w:sz w:val="27"/>
          <w:szCs w:val="27"/>
        </w:rPr>
        <w:t xml:space="preserve">9.4. Не использованный в отчетном финансовом году остаток субсидии подлежит возврату в текущем финансовом году в бюджет </w:t>
      </w:r>
      <w:r w:rsidR="009E6FC0" w:rsidRPr="005A273D">
        <w:rPr>
          <w:sz w:val="27"/>
          <w:szCs w:val="27"/>
        </w:rPr>
        <w:t>муниципального образования «</w:t>
      </w:r>
      <w:proofErr w:type="spellStart"/>
      <w:r w:rsidR="009E6FC0" w:rsidRPr="005A273D">
        <w:rPr>
          <w:sz w:val="27"/>
          <w:szCs w:val="27"/>
        </w:rPr>
        <w:t>Чердаклинский</w:t>
      </w:r>
      <w:proofErr w:type="spellEnd"/>
      <w:r w:rsidR="009E6FC0" w:rsidRPr="005A273D">
        <w:rPr>
          <w:sz w:val="27"/>
          <w:szCs w:val="27"/>
        </w:rPr>
        <w:t xml:space="preserve"> район» Ульяновской области</w:t>
      </w:r>
      <w:r w:rsidRPr="005A273D">
        <w:rPr>
          <w:sz w:val="27"/>
          <w:szCs w:val="27"/>
        </w:rPr>
        <w:t xml:space="preserve"> получателем субсидий в соответствии с условиями Договора.</w:t>
      </w:r>
    </w:p>
    <w:p w:rsidR="008859DE" w:rsidRPr="005A273D" w:rsidRDefault="008859DE" w:rsidP="002C16EE">
      <w:pPr>
        <w:pStyle w:val="ConsPlusNormal"/>
        <w:rPr>
          <w:sz w:val="27"/>
          <w:szCs w:val="27"/>
        </w:rPr>
      </w:pPr>
    </w:p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p w:rsidR="006A1A18" w:rsidRPr="005A273D" w:rsidRDefault="006A1A18" w:rsidP="008859DE">
      <w:pPr>
        <w:pStyle w:val="ConsPlusNormal"/>
        <w:rPr>
          <w:sz w:val="27"/>
          <w:szCs w:val="27"/>
        </w:rPr>
      </w:pPr>
    </w:p>
    <w:p w:rsidR="006A1A18" w:rsidRPr="005A273D" w:rsidRDefault="006A1A18" w:rsidP="008859DE">
      <w:pPr>
        <w:pStyle w:val="ConsPlusNormal"/>
        <w:rPr>
          <w:sz w:val="27"/>
          <w:szCs w:val="27"/>
        </w:rPr>
      </w:pPr>
    </w:p>
    <w:p w:rsidR="006A1A18" w:rsidRPr="005A273D" w:rsidRDefault="006A1A18" w:rsidP="008859DE">
      <w:pPr>
        <w:pStyle w:val="ConsPlusNormal"/>
        <w:rPr>
          <w:sz w:val="27"/>
          <w:szCs w:val="27"/>
        </w:rPr>
      </w:pPr>
    </w:p>
    <w:p w:rsidR="006A1A18" w:rsidRPr="005A273D" w:rsidRDefault="006A1A18" w:rsidP="008859DE">
      <w:pPr>
        <w:pStyle w:val="ConsPlusNormal"/>
        <w:rPr>
          <w:sz w:val="27"/>
          <w:szCs w:val="27"/>
        </w:rPr>
      </w:pPr>
    </w:p>
    <w:p w:rsidR="006A1A18" w:rsidRPr="005A273D" w:rsidRDefault="006A1A18" w:rsidP="008859DE">
      <w:pPr>
        <w:pStyle w:val="ConsPlusNormal"/>
        <w:rPr>
          <w:sz w:val="27"/>
          <w:szCs w:val="27"/>
        </w:rPr>
      </w:pPr>
    </w:p>
    <w:p w:rsidR="006A1A18" w:rsidRPr="005A273D" w:rsidRDefault="006A1A18" w:rsidP="008859DE">
      <w:pPr>
        <w:pStyle w:val="ConsPlusNormal"/>
        <w:rPr>
          <w:sz w:val="27"/>
          <w:szCs w:val="27"/>
        </w:rPr>
      </w:pPr>
    </w:p>
    <w:p w:rsidR="006A1A18" w:rsidRPr="005A273D" w:rsidRDefault="006A1A18" w:rsidP="008859DE">
      <w:pPr>
        <w:pStyle w:val="ConsPlusNormal"/>
        <w:rPr>
          <w:sz w:val="27"/>
          <w:szCs w:val="27"/>
        </w:rPr>
      </w:pPr>
    </w:p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p w:rsidR="00E36179" w:rsidRPr="005A273D" w:rsidRDefault="00E36179" w:rsidP="008859DE">
      <w:pPr>
        <w:pStyle w:val="ConsPlusNormal"/>
        <w:rPr>
          <w:sz w:val="27"/>
          <w:szCs w:val="27"/>
        </w:rPr>
      </w:pPr>
    </w:p>
    <w:p w:rsidR="00E36179" w:rsidRPr="005A273D" w:rsidRDefault="00E36179" w:rsidP="008859DE">
      <w:pPr>
        <w:pStyle w:val="ConsPlusNormal"/>
        <w:rPr>
          <w:sz w:val="27"/>
          <w:szCs w:val="27"/>
        </w:rPr>
      </w:pPr>
    </w:p>
    <w:p w:rsidR="00E36179" w:rsidRPr="005A273D" w:rsidRDefault="00E36179" w:rsidP="008859DE">
      <w:pPr>
        <w:pStyle w:val="ConsPlusNormal"/>
        <w:rPr>
          <w:sz w:val="27"/>
          <w:szCs w:val="27"/>
        </w:rPr>
      </w:pPr>
    </w:p>
    <w:p w:rsidR="002C16EE" w:rsidRPr="005A273D" w:rsidRDefault="002C16EE" w:rsidP="008859DE">
      <w:pPr>
        <w:pStyle w:val="ConsPlusNormal"/>
        <w:rPr>
          <w:sz w:val="27"/>
          <w:szCs w:val="27"/>
        </w:rPr>
      </w:pPr>
    </w:p>
    <w:p w:rsidR="008859DE" w:rsidRPr="005A273D" w:rsidRDefault="008859DE" w:rsidP="008859DE">
      <w:pPr>
        <w:pStyle w:val="ConsPlusNormal"/>
        <w:jc w:val="right"/>
        <w:outlineLvl w:val="1"/>
        <w:rPr>
          <w:sz w:val="27"/>
          <w:szCs w:val="27"/>
        </w:rPr>
      </w:pPr>
      <w:r w:rsidRPr="005A273D">
        <w:rPr>
          <w:sz w:val="27"/>
          <w:szCs w:val="27"/>
        </w:rPr>
        <w:lastRenderedPageBreak/>
        <w:t>Приложение</w:t>
      </w:r>
    </w:p>
    <w:p w:rsidR="008859DE" w:rsidRPr="005A273D" w:rsidRDefault="008859DE" w:rsidP="008859DE">
      <w:pPr>
        <w:pStyle w:val="ConsPlusNormal"/>
        <w:jc w:val="right"/>
        <w:rPr>
          <w:sz w:val="27"/>
          <w:szCs w:val="27"/>
        </w:rPr>
      </w:pPr>
      <w:r w:rsidRPr="005A273D">
        <w:rPr>
          <w:sz w:val="27"/>
          <w:szCs w:val="27"/>
        </w:rPr>
        <w:t>к Порядку</w:t>
      </w:r>
    </w:p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8859DE" w:rsidRPr="005A273D" w:rsidTr="00EA426C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Рекомендуемая форма</w:t>
            </w:r>
          </w:p>
        </w:tc>
      </w:tr>
      <w:tr w:rsidR="008859DE" w:rsidRPr="005A273D" w:rsidTr="00EA426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bookmarkStart w:id="35" w:name="P356"/>
            <w:bookmarkEnd w:id="35"/>
            <w:r w:rsidRPr="005A273D">
              <w:rPr>
                <w:sz w:val="27"/>
                <w:szCs w:val="27"/>
              </w:rPr>
              <w:t>СМЕТА</w:t>
            </w:r>
          </w:p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планируемых расходов, связанных с реализацией Проекта</w:t>
            </w:r>
          </w:p>
        </w:tc>
      </w:tr>
      <w:tr w:rsidR="008859DE" w:rsidRPr="005A273D" w:rsidTr="00EA426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5A273D" w:rsidTr="00EA426C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(наименование Проекта)</w:t>
            </w:r>
          </w:p>
        </w:tc>
      </w:tr>
      <w:tr w:rsidR="008859DE" w:rsidRPr="005A273D" w:rsidTr="00EA426C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5A273D" w:rsidTr="00EA426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(полное наименование социально ориентированной некоммерческой организации)</w:t>
            </w:r>
          </w:p>
        </w:tc>
      </w:tr>
    </w:tbl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871"/>
        <w:gridCol w:w="1920"/>
        <w:gridCol w:w="1928"/>
      </w:tblGrid>
      <w:tr w:rsidR="008859DE" w:rsidRPr="005A273D" w:rsidTr="00EA426C">
        <w:tc>
          <w:tcPr>
            <w:tcW w:w="567" w:type="dxa"/>
            <w:vMerge w:val="restart"/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N п/п</w:t>
            </w:r>
          </w:p>
        </w:tc>
        <w:tc>
          <w:tcPr>
            <w:tcW w:w="2778" w:type="dxa"/>
            <w:vMerge w:val="restart"/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Вид расхода</w:t>
            </w:r>
          </w:p>
        </w:tc>
        <w:tc>
          <w:tcPr>
            <w:tcW w:w="1871" w:type="dxa"/>
            <w:vMerge w:val="restart"/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Стоимость (руб.)</w:t>
            </w:r>
          </w:p>
        </w:tc>
        <w:tc>
          <w:tcPr>
            <w:tcW w:w="3848" w:type="dxa"/>
            <w:gridSpan w:val="2"/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Финансирование:</w:t>
            </w:r>
          </w:p>
        </w:tc>
      </w:tr>
      <w:tr w:rsidR="008859DE" w:rsidRPr="005A273D" w:rsidTr="00EA426C">
        <w:tc>
          <w:tcPr>
            <w:tcW w:w="567" w:type="dxa"/>
            <w:vMerge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778" w:type="dxa"/>
            <w:vMerge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871" w:type="dxa"/>
            <w:vMerge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за счет субсидий</w:t>
            </w:r>
          </w:p>
        </w:tc>
        <w:tc>
          <w:tcPr>
            <w:tcW w:w="1928" w:type="dxa"/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за счет внебюджетных источников</w:t>
            </w:r>
          </w:p>
        </w:tc>
      </w:tr>
      <w:tr w:rsidR="008859DE" w:rsidRPr="005A273D" w:rsidTr="00EA426C">
        <w:tc>
          <w:tcPr>
            <w:tcW w:w="567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778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871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8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5A273D" w:rsidTr="00EA426C">
        <w:tc>
          <w:tcPr>
            <w:tcW w:w="567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778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871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8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5A273D" w:rsidTr="00EA426C">
        <w:tc>
          <w:tcPr>
            <w:tcW w:w="3345" w:type="dxa"/>
            <w:gridSpan w:val="2"/>
          </w:tcPr>
          <w:p w:rsidR="008859DE" w:rsidRPr="005A273D" w:rsidRDefault="008859DE" w:rsidP="00EA426C">
            <w:pPr>
              <w:pStyle w:val="ConsPlusNormal"/>
              <w:jc w:val="both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Итого:</w:t>
            </w:r>
          </w:p>
        </w:tc>
        <w:tc>
          <w:tcPr>
            <w:tcW w:w="1871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0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928" w:type="dxa"/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850"/>
        <w:gridCol w:w="1644"/>
      </w:tblGrid>
      <w:tr w:rsidR="008859DE" w:rsidRPr="005A273D" w:rsidTr="00EA426C"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5A273D" w:rsidTr="00EA426C">
        <w:tblPrEx>
          <w:tblBorders>
            <w:insideH w:val="none" w:sz="0" w:space="0" w:color="auto"/>
          </w:tblBorders>
        </w:tblPrEx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(наименование должности, Ф.И.О. (последнее - при наличии) представителя СО НКО)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МП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(подпись)</w:t>
            </w:r>
          </w:p>
        </w:tc>
      </w:tr>
      <w:tr w:rsidR="008859DE" w:rsidRPr="005A273D" w:rsidTr="00EA426C">
        <w:tblPrEx>
          <w:tblBorders>
            <w:insideH w:val="none" w:sz="0" w:space="0" w:color="auto"/>
          </w:tblBorders>
        </w:tblPrEx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8859DE" w:rsidRPr="005A273D" w:rsidTr="00EA426C">
        <w:tblPrEx>
          <w:tblBorders>
            <w:insideH w:val="none" w:sz="0" w:space="0" w:color="auto"/>
          </w:tblBorders>
        </w:tblPrEx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DE" w:rsidRPr="005A273D" w:rsidRDefault="008859DE" w:rsidP="00EA426C">
            <w:pPr>
              <w:pStyle w:val="ConsPlusNormal"/>
              <w:jc w:val="center"/>
              <w:rPr>
                <w:sz w:val="27"/>
                <w:szCs w:val="27"/>
              </w:rPr>
            </w:pPr>
            <w:r w:rsidRPr="005A273D">
              <w:rPr>
                <w:sz w:val="27"/>
                <w:szCs w:val="27"/>
              </w:rPr>
              <w:t>(дата)</w:t>
            </w:r>
          </w:p>
        </w:tc>
      </w:tr>
    </w:tbl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p w:rsidR="008859DE" w:rsidRPr="005A273D" w:rsidRDefault="008859DE" w:rsidP="008859DE">
      <w:pPr>
        <w:pStyle w:val="ConsPlusNormal"/>
        <w:rPr>
          <w:sz w:val="27"/>
          <w:szCs w:val="27"/>
        </w:rPr>
      </w:pPr>
    </w:p>
    <w:p w:rsidR="008859DE" w:rsidRPr="005A273D" w:rsidRDefault="008859DE" w:rsidP="008859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7"/>
          <w:szCs w:val="27"/>
        </w:rPr>
      </w:pPr>
    </w:p>
    <w:p w:rsidR="008859DE" w:rsidRPr="005A273D" w:rsidRDefault="008859DE" w:rsidP="008859DE">
      <w:pPr>
        <w:rPr>
          <w:rFonts w:ascii="PT Astra Serif" w:hAnsi="PT Astra Serif"/>
          <w:sz w:val="27"/>
          <w:szCs w:val="27"/>
        </w:rPr>
      </w:pPr>
    </w:p>
    <w:p w:rsidR="008859DE" w:rsidRPr="005A273D" w:rsidRDefault="008859DE" w:rsidP="007A162E">
      <w:pPr>
        <w:spacing w:after="0" w:line="330" w:lineRule="atLeast"/>
        <w:textAlignment w:val="baseline"/>
        <w:rPr>
          <w:rFonts w:ascii="PT Astra Serif" w:eastAsia="Times New Roman" w:hAnsi="PT Astra Serif" w:cs="Arial"/>
          <w:color w:val="444444"/>
          <w:sz w:val="27"/>
          <w:szCs w:val="27"/>
          <w:lang w:eastAsia="ru-RU"/>
        </w:rPr>
      </w:pPr>
    </w:p>
    <w:sectPr w:rsidR="008859DE" w:rsidRPr="005A273D" w:rsidSect="005A27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58" w:rsidRDefault="00B07658" w:rsidP="00410A44">
      <w:pPr>
        <w:spacing w:after="0" w:line="240" w:lineRule="auto"/>
      </w:pPr>
      <w:r>
        <w:separator/>
      </w:r>
    </w:p>
  </w:endnote>
  <w:endnote w:type="continuationSeparator" w:id="0">
    <w:p w:rsidR="00B07658" w:rsidRDefault="00B07658" w:rsidP="0041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58" w:rsidRDefault="00B07658" w:rsidP="00410A44">
      <w:pPr>
        <w:spacing w:after="0" w:line="240" w:lineRule="auto"/>
      </w:pPr>
      <w:r>
        <w:separator/>
      </w:r>
    </w:p>
  </w:footnote>
  <w:footnote w:type="continuationSeparator" w:id="0">
    <w:p w:rsidR="00B07658" w:rsidRDefault="00B07658" w:rsidP="0041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44" w:rsidRPr="00410A44" w:rsidRDefault="00410A44" w:rsidP="00410A44">
    <w:pPr>
      <w:pStyle w:val="a6"/>
      <w:jc w:val="right"/>
      <w:rPr>
        <w:rFonts w:ascii="PT Astra Serif" w:hAnsi="PT Astra Serif"/>
        <w:sz w:val="24"/>
        <w:szCs w:val="24"/>
      </w:rPr>
    </w:pPr>
    <w:r w:rsidRPr="00410A44">
      <w:rPr>
        <w:rFonts w:ascii="PT Astra Serif" w:hAnsi="PT Astra Serif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C3"/>
    <w:rsid w:val="00057166"/>
    <w:rsid w:val="000F4EE7"/>
    <w:rsid w:val="00124A23"/>
    <w:rsid w:val="001551E5"/>
    <w:rsid w:val="001B061B"/>
    <w:rsid w:val="001C54B8"/>
    <w:rsid w:val="00202587"/>
    <w:rsid w:val="00237494"/>
    <w:rsid w:val="00245B4E"/>
    <w:rsid w:val="002755CF"/>
    <w:rsid w:val="00292B7A"/>
    <w:rsid w:val="002C16EE"/>
    <w:rsid w:val="002F7BD2"/>
    <w:rsid w:val="00310502"/>
    <w:rsid w:val="003170F1"/>
    <w:rsid w:val="00334ED2"/>
    <w:rsid w:val="003A5F03"/>
    <w:rsid w:val="003D28B2"/>
    <w:rsid w:val="00410A44"/>
    <w:rsid w:val="00434AC3"/>
    <w:rsid w:val="004434F9"/>
    <w:rsid w:val="0045103A"/>
    <w:rsid w:val="00453377"/>
    <w:rsid w:val="00487A75"/>
    <w:rsid w:val="004D7023"/>
    <w:rsid w:val="004E44E0"/>
    <w:rsid w:val="00575744"/>
    <w:rsid w:val="005A1F4E"/>
    <w:rsid w:val="005A273D"/>
    <w:rsid w:val="005A5584"/>
    <w:rsid w:val="006A1A18"/>
    <w:rsid w:val="006B6999"/>
    <w:rsid w:val="006F0B49"/>
    <w:rsid w:val="006F6AC5"/>
    <w:rsid w:val="0070330B"/>
    <w:rsid w:val="00704774"/>
    <w:rsid w:val="007047AE"/>
    <w:rsid w:val="00795DBE"/>
    <w:rsid w:val="007A162E"/>
    <w:rsid w:val="007A4646"/>
    <w:rsid w:val="007D4295"/>
    <w:rsid w:val="007E671C"/>
    <w:rsid w:val="00812098"/>
    <w:rsid w:val="008375D7"/>
    <w:rsid w:val="00844775"/>
    <w:rsid w:val="008575D1"/>
    <w:rsid w:val="008859DE"/>
    <w:rsid w:val="00897BEE"/>
    <w:rsid w:val="008A264E"/>
    <w:rsid w:val="008D339E"/>
    <w:rsid w:val="008D63D9"/>
    <w:rsid w:val="008E3285"/>
    <w:rsid w:val="00901F68"/>
    <w:rsid w:val="009056A2"/>
    <w:rsid w:val="0095454B"/>
    <w:rsid w:val="009710F6"/>
    <w:rsid w:val="009E6FC0"/>
    <w:rsid w:val="00AA1707"/>
    <w:rsid w:val="00B07658"/>
    <w:rsid w:val="00B70B41"/>
    <w:rsid w:val="00BA60DD"/>
    <w:rsid w:val="00C3064B"/>
    <w:rsid w:val="00C740E7"/>
    <w:rsid w:val="00D821C2"/>
    <w:rsid w:val="00E36179"/>
    <w:rsid w:val="00EA426C"/>
    <w:rsid w:val="00F039CE"/>
    <w:rsid w:val="00F31356"/>
    <w:rsid w:val="00F37487"/>
    <w:rsid w:val="00F754CE"/>
    <w:rsid w:val="00FA0BCB"/>
    <w:rsid w:val="00FE6F77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DEC3"/>
  <w15:chartTrackingRefBased/>
  <w15:docId w15:val="{91404F68-A428-4F14-BB35-541939FF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1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162E"/>
    <w:rPr>
      <w:color w:val="0000FF"/>
      <w:u w:val="single"/>
    </w:rPr>
  </w:style>
  <w:style w:type="paragraph" w:customStyle="1" w:styleId="headertext">
    <w:name w:val="headertext"/>
    <w:basedOn w:val="a"/>
    <w:rsid w:val="007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8859DE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">
    <w:name w:val="ConsPlusTitle"/>
    <w:rsid w:val="008859DE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0E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0A44"/>
  </w:style>
  <w:style w:type="paragraph" w:styleId="a8">
    <w:name w:val="footer"/>
    <w:basedOn w:val="a"/>
    <w:link w:val="a9"/>
    <w:uiPriority w:val="99"/>
    <w:unhideWhenUsed/>
    <w:rsid w:val="0041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9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4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4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86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73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38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5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44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49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0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03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55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19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75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86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60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85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6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897802">
                                                          <w:marLeft w:val="291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932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26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93782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6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5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5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hyperlink" Target="https://login.consultant.ru/link/?req=doc&amp;base=LAW&amp;n=466790&amp;dst=3704" TargetMode="Externa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login.consultant.ru/link/?req=doc&amp;base=LAW&amp;n=494968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hyperlink" Target="https://login.consultant.ru/link/?req=doc&amp;base=LAW&amp;n=466790&amp;dst=3722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30&amp;dst=5769" TargetMode="External"/><Relationship Id="rId24" Type="http://schemas.openxmlformats.org/officeDocument/2006/relationships/image" Target="media/image10.wmf"/><Relationship Id="rId32" Type="http://schemas.openxmlformats.org/officeDocument/2006/relationships/hyperlink" Target="https://login.consultant.ru/link/?req=doc&amp;base=LAW&amp;n=466790&amp;dst=370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6&amp;n=79069&amp;dst=100064" TargetMode="External"/><Relationship Id="rId19" Type="http://schemas.openxmlformats.org/officeDocument/2006/relationships/image" Target="media/image5.wmf"/><Relationship Id="rId31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82&amp;dst=134" TargetMode="External"/><Relationship Id="rId14" Type="http://schemas.openxmlformats.org/officeDocument/2006/relationships/hyperlink" Target="https://login.consultant.ru/link/?req=doc&amp;base=LAW&amp;n=493282&amp;dst=134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hyperlink" Target="https://login.consultant.ru/link/?req=doc&amp;base=LAW&amp;n=466790&amp;dst=3704" TargetMode="External"/><Relationship Id="rId35" Type="http://schemas.openxmlformats.org/officeDocument/2006/relationships/hyperlink" Target="https://login.consultant.ru/link/?req=doc&amp;base=LAW&amp;n=46679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74CD-78A5-4BD2-B596-2208F012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22</Pages>
  <Words>8528</Words>
  <Characters>48616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Press-service</dc:creator>
  <cp:keywords/>
  <dc:description/>
  <cp:lastModifiedBy>Терягова Елизавета</cp:lastModifiedBy>
  <cp:revision>24</cp:revision>
  <cp:lastPrinted>2025-06-30T06:50:00Z</cp:lastPrinted>
  <dcterms:created xsi:type="dcterms:W3CDTF">2025-04-01T05:40:00Z</dcterms:created>
  <dcterms:modified xsi:type="dcterms:W3CDTF">2025-07-01T09:43:00Z</dcterms:modified>
</cp:coreProperties>
</file>