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A" w:rsidRDefault="0071263A">
      <w:pPr>
        <w:shd w:val="clear" w:color="auto" w:fill="999999"/>
        <w:suppressAutoHyphens w:val="0"/>
        <w:spacing w:line="288" w:lineRule="auto"/>
        <w:jc w:val="center"/>
        <w:rPr>
          <w:rFonts w:ascii="Verdana" w:hAnsi="Verdana" w:cs="Arial"/>
          <w:bCs/>
          <w:sz w:val="28"/>
          <w:szCs w:val="28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28"/>
          <w:szCs w:val="28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УВЕДОМЛЕНИЕ</w:t>
      </w:r>
    </w:p>
    <w:p w:rsidR="00E3204A" w:rsidRDefault="0071263A">
      <w:pPr>
        <w:shd w:val="clear" w:color="auto" w:fill="999999"/>
        <w:suppressAutoHyphens w:val="0"/>
        <w:spacing w:line="288" w:lineRule="auto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FFFFFF"/>
          <w:sz w:val="28"/>
          <w:szCs w:val="28"/>
          <w:lang w:eastAsia="ru-RU"/>
        </w:rPr>
        <w:t>Управление экономического и стратегического планирования администрации муниципального образования «Чердаклинский район» Ульяновской области уведомляет о проведении публичных консультаций в целях экспертизы нормативного правового акта</w:t>
      </w:r>
    </w:p>
    <w:p w:rsidR="00E3204A" w:rsidRDefault="0071263A">
      <w:pPr>
        <w:suppressAutoHyphens w:val="0"/>
        <w:spacing w:line="288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Verdana" w:hAnsi="Verdana" w:cs="Arial"/>
          <w:color w:val="000000"/>
          <w:sz w:val="28"/>
          <w:szCs w:val="28"/>
          <w:lang w:eastAsia="ru-RU"/>
        </w:rPr>
        <w:t> 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E3204A" w:rsidRDefault="0071263A">
      <w:pPr>
        <w:shd w:val="clear" w:color="auto" w:fill="D9D9D9" w:themeFill="background1" w:themeFillShade="D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Названи</w:t>
      </w:r>
      <w:r>
        <w:rPr>
          <w:color w:val="000000"/>
          <w:sz w:val="28"/>
          <w:szCs w:val="28"/>
          <w:lang w:eastAsia="ru-RU"/>
        </w:rPr>
        <w:t xml:space="preserve">е акта: </w:t>
      </w:r>
      <w:r>
        <w:rPr>
          <w:sz w:val="28"/>
          <w:szCs w:val="28"/>
        </w:rPr>
        <w:t xml:space="preserve">Постановление администрации муниципального образования «Чердаклинский район» Ульяновской области от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.10.2020 № </w:t>
      </w:r>
      <w:r>
        <w:rPr>
          <w:sz w:val="28"/>
          <w:szCs w:val="28"/>
        </w:rPr>
        <w:t>1147</w:t>
      </w:r>
      <w:r>
        <w:rPr>
          <w:sz w:val="28"/>
          <w:szCs w:val="28"/>
        </w:rPr>
        <w:t xml:space="preserve"> «</w:t>
      </w:r>
      <w:r>
        <w:rPr>
          <w:rFonts w:ascii="PT Astra Serif" w:hAnsi="PT Astra Serif" w:cs="PT Astra Serif"/>
          <w:color w:val="26282F"/>
          <w:sz w:val="28"/>
          <w:szCs w:val="28"/>
        </w:rPr>
        <w:t>Об утверждении а</w:t>
      </w:r>
      <w:r>
        <w:rPr>
          <w:rFonts w:ascii="PT Astra Serif" w:hAnsi="PT Astra Serif" w:cs="PT Astra Serif"/>
          <w:sz w:val="28"/>
          <w:szCs w:val="28"/>
        </w:rPr>
        <w:t>дминистративного регламента предоставления муниципальной услуги «Предоставление выписок об объектах учёта из реес</w:t>
      </w:r>
      <w:r>
        <w:rPr>
          <w:rFonts w:ascii="PT Astra Serif" w:hAnsi="PT Astra Serif" w:cs="PT Astra Serif"/>
          <w:sz w:val="28"/>
          <w:szCs w:val="28"/>
        </w:rPr>
        <w:t>тра муниципального имущества»</w:t>
      </w:r>
      <w:r>
        <w:rPr>
          <w:sz w:val="28"/>
          <w:szCs w:val="28"/>
        </w:rPr>
        <w:t>.</w:t>
      </w:r>
    </w:p>
    <w:p w:rsidR="00E3204A" w:rsidRDefault="0071263A">
      <w:pPr>
        <w:pStyle w:val="30"/>
        <w:keepNext/>
        <w:keepLines/>
        <w:shd w:val="clear" w:color="auto" w:fill="D9D9D9" w:themeFill="background1" w:themeFillShade="D9"/>
        <w:spacing w:line="322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eastAsia="ru-RU"/>
        </w:rPr>
        <w:t>Разработчик акта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: М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lang w:eastAsia="ru-RU"/>
        </w:rPr>
        <w:t>униципально</w:t>
      </w:r>
      <w:r>
        <w:rPr>
          <w:rFonts w:ascii="PT Astra Serif" w:eastAsia="Calibri" w:hAnsi="PT Astra Serif" w:cs="PT Astra Serif"/>
          <w:b w:val="0"/>
          <w:bCs w:val="0"/>
          <w:color w:val="000000"/>
          <w:sz w:val="28"/>
          <w:szCs w:val="28"/>
          <w:lang w:eastAsia="ru-RU"/>
        </w:rPr>
        <w:t>е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  <w:lang w:eastAsia="ru-RU"/>
        </w:rPr>
        <w:t xml:space="preserve"> учреждение комитет по управлению муниципальным имуществом и земельным отношениям муниципального образования «Чердаклинский район» Ульяновской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E3204A" w:rsidRDefault="0071263A">
      <w:pPr>
        <w:pStyle w:val="30"/>
        <w:keepNext/>
        <w:keepLines/>
        <w:shd w:val="clear" w:color="auto" w:fill="D9D9D9" w:themeFill="background1" w:themeFillShade="D9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eastAsia="ru-RU"/>
        </w:rPr>
        <w:t>Сроки проведения публичных консультаций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ru-RU"/>
        </w:rPr>
        <w:t>27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.10.2024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г. по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ru-RU"/>
        </w:rPr>
        <w:t>28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.11.2024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г.</w:t>
      </w:r>
    </w:p>
    <w:p w:rsidR="00E3204A" w:rsidRDefault="0071263A">
      <w:pPr>
        <w:pStyle w:val="30"/>
        <w:keepNext/>
        <w:keepLines/>
        <w:shd w:val="clear" w:color="auto" w:fill="D9D9D9" w:themeFill="background1" w:themeFillShade="D9"/>
        <w:spacing w:line="322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eastAsia="ru-RU"/>
        </w:rPr>
        <w:t>Способ направления ответов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Ульяновская область,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. Чердаклы, ул. Советская, 6, а также по адресу электронной почте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e</w:t>
        </w:r>
        <w:r>
          <w:rPr>
            <w:rFonts w:ascii="Times New Roman" w:hAnsi="Times New Roman" w:cs="Times New Roman"/>
            <w:sz w:val="28"/>
            <w:szCs w:val="28"/>
          </w:rPr>
          <w:t>conom@cherdakli.com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 виде прикрепленного файла составленного (заполненного) по прилагаемой форме, в том числе в формате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 w:eastAsia="ru-RU"/>
        </w:rPr>
        <w:t>Word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E3204A" w:rsidRDefault="0071263A">
      <w:pPr>
        <w:pStyle w:val="30"/>
        <w:keepNext/>
        <w:keepLines/>
        <w:shd w:val="clear" w:color="auto" w:fill="D9D9D9" w:themeFill="background1" w:themeFillShade="D9"/>
        <w:spacing w:line="322" w:lineRule="exact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eastAsia="ru-RU"/>
        </w:rPr>
        <w:t>Контактное лицо по вопросам заполнения формы запроса и его отправки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Софроно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ва Елена Николаевна – начальник отдела социально - экономического планиро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вания и размещения муниципального заказа управления экономического и стратегического развития администрации МО «Чердаклинский район» Ульяновской области, тел. 8(84231) 2-10-57 с 8.00 до 17.00 </w:t>
      </w:r>
    </w:p>
    <w:p w:rsidR="00E3204A" w:rsidRDefault="00E3204A">
      <w:pPr>
        <w:suppressAutoHyphens w:val="0"/>
        <w:spacing w:line="288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tbl>
      <w:tblPr>
        <w:tblpPr w:leftFromText="180" w:rightFromText="180" w:topFromText="100" w:bottomFromText="100" w:vertAnchor="text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3204A">
        <w:trPr>
          <w:trHeight w:val="558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ПРИМЕРНЫЙ ПЕРЕЧЕНЬ ВОПРОСОВ В РАМКАХ ПРОВЕДЕНИЯ ПУБЛИЧНЫХ КОНС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УЛЬТАЦИЙ ПО ЭКСПЕРТИЗЕ</w:t>
            </w:r>
          </w:p>
        </w:tc>
      </w:tr>
    </w:tbl>
    <w:p w:rsidR="00E3204A" w:rsidRDefault="00E3204A">
      <w:pPr>
        <w:suppressAutoHyphens w:val="0"/>
        <w:spacing w:beforeAutospacing="1" w:after="150" w:line="288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3204A">
        <w:trPr>
          <w:trHeight w:val="1126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E3204A" w:rsidRDefault="0071263A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u w:val="single"/>
                <w:lang w:eastAsia="ru-RU"/>
              </w:rPr>
              <w:t>По Вашему желанию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укажите:</w:t>
            </w:r>
          </w:p>
          <w:p w:rsidR="00E3204A" w:rsidRDefault="0071263A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Название организации                                       </w:t>
            </w:r>
          </w:p>
          <w:p w:rsidR="00E3204A" w:rsidRDefault="0071263A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Сферу деятельности организации                   </w:t>
            </w:r>
          </w:p>
          <w:p w:rsidR="00E3204A" w:rsidRDefault="0071263A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Ф.И.О. контактного лица                                </w:t>
            </w:r>
          </w:p>
          <w:p w:rsidR="00E3204A" w:rsidRDefault="0071263A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Номер </w:t>
            </w:r>
            <w:r>
              <w:rPr>
                <w:color w:val="000000"/>
                <w:sz w:val="28"/>
                <w:szCs w:val="28"/>
                <w:lang w:eastAsia="ru-RU"/>
              </w:rPr>
              <w:t>контактного телефона                          </w:t>
            </w:r>
          </w:p>
          <w:p w:rsidR="00E3204A" w:rsidRDefault="0071263A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</w:tbl>
    <w:p w:rsidR="00E3204A" w:rsidRDefault="00E3204A">
      <w:pPr>
        <w:suppressAutoHyphens w:val="0"/>
        <w:spacing w:line="288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E3204A">
        <w:trPr>
          <w:trHeight w:val="397"/>
        </w:trPr>
        <w:tc>
          <w:tcPr>
            <w:tcW w:w="9637" w:type="dxa"/>
            <w:tcBorders>
              <w:bottom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1.  На решение какой проблемы, на Ваш взгляд, направлено предлагаемое регулирование? Актуальна ли данная проблема сегодня? Существует ли какая-либо проблема, подходящая под сферу регу</w:t>
            </w: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лирования нормативного правового акта, однако не упомянутая в нем? Если да, то опишите ее?</w:t>
            </w:r>
          </w:p>
        </w:tc>
      </w:tr>
      <w:tr w:rsidR="00E3204A">
        <w:trPr>
          <w:trHeight w:val="377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4A">
        <w:tc>
          <w:tcPr>
            <w:tcW w:w="9637" w:type="dxa"/>
            <w:tcBorders>
              <w:bottom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2. Охватывает ли нормативный правовой акт всю рассматриваемую сферу? Существуют ли иные варианты достижения целей данного регулирования?(опишите) Выделите из них</w:t>
            </w: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те, которые, по Вашему мнению, были бы менее затратными (оптимальными) для ведения предпринимательской деятельности?</w:t>
            </w:r>
          </w:p>
        </w:tc>
      </w:tr>
      <w:tr w:rsidR="00E3204A">
        <w:trPr>
          <w:trHeight w:hRule="exact" w:val="469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4A">
        <w:trPr>
          <w:trHeight w:val="397"/>
        </w:trPr>
        <w:tc>
          <w:tcPr>
            <w:tcW w:w="9637" w:type="dxa"/>
            <w:tcBorders>
              <w:bottom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3.  Назовите основных участников, на которых, по Вашему мнению, распространяется регулирование?</w:t>
            </w:r>
          </w:p>
        </w:tc>
      </w:tr>
      <w:tr w:rsidR="00E3204A">
        <w:trPr>
          <w:trHeight w:hRule="exact" w:val="437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4A">
        <w:trPr>
          <w:trHeight w:val="397"/>
        </w:trPr>
        <w:tc>
          <w:tcPr>
            <w:tcW w:w="9637" w:type="dxa"/>
            <w:tcBorders>
              <w:bottom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4Требуется ли, по Вашему мнению, </w:t>
            </w: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внесение изменений в данный нормативный правовой акт? Опишите изменения. Какой позитивный эффект будут нести данные изменения?</w:t>
            </w:r>
          </w:p>
        </w:tc>
      </w:tr>
      <w:tr w:rsidR="00E3204A">
        <w:trPr>
          <w:trHeight w:hRule="exact" w:val="585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4A">
        <w:trPr>
          <w:trHeight w:val="397"/>
        </w:trPr>
        <w:tc>
          <w:tcPr>
            <w:tcW w:w="9637" w:type="dxa"/>
            <w:tcBorders>
              <w:bottom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5.      Повлияет ли введение предлагаемого регулирования на конкурентную среду в отрасли? Как изменится конкуренция, если норм</w:t>
            </w: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ативный правовой акт будет приведен в соответствие с Вашими предложениями?  Рассмотрите вариант отсутствия изменений в данном нормативном правовом акте.</w:t>
            </w:r>
          </w:p>
        </w:tc>
      </w:tr>
      <w:tr w:rsidR="00E3204A">
        <w:trPr>
          <w:trHeight w:hRule="exact" w:val="585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4A">
        <w:trPr>
          <w:trHeight w:val="397"/>
        </w:trPr>
        <w:tc>
          <w:tcPr>
            <w:tcW w:w="9637" w:type="dxa"/>
            <w:tcBorders>
              <w:bottom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6.      Какие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издержки по Вашему мнению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несут субъекты предпринимательской и инвестиционной деятельн</w:t>
            </w: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ости в связи с действием нормативного правового акта (если это возможно, перечислите виды издержек, приведите их стоимостное выражение)? Какие из указанных издержек Вы считаете избыточными?</w:t>
            </w:r>
          </w:p>
        </w:tc>
      </w:tr>
      <w:tr w:rsidR="00E3204A">
        <w:trPr>
          <w:trHeight w:hRule="exact" w:val="582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4A">
        <w:tc>
          <w:tcPr>
            <w:tcW w:w="9637" w:type="dxa"/>
            <w:tcBorders>
              <w:bottom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7.      Обеспечен ли недискриминационный режим при реализации </w:t>
            </w: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положений нормативного правового акта?</w:t>
            </w:r>
          </w:p>
        </w:tc>
      </w:tr>
      <w:tr w:rsidR="00E3204A">
        <w:trPr>
          <w:trHeight w:hRule="exact" w:val="802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E3204A">
            <w:pPr>
              <w:widowControl w:val="0"/>
              <w:suppressAutoHyphens w:val="0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4A">
        <w:tc>
          <w:tcPr>
            <w:tcW w:w="9637" w:type="dxa"/>
            <w:tcBorders>
              <w:bottom w:val="single" w:sz="4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z w:val="28"/>
                <w:szCs w:val="28"/>
                <w:lang w:eastAsia="ru-RU"/>
              </w:rPr>
              <w:t>8.Какие положения нормативного правового акта необоснованно затрудняют ведение предпринимательской и инвестиционной деятельности?</w:t>
            </w:r>
          </w:p>
        </w:tc>
      </w:tr>
      <w:tr w:rsidR="00E3204A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4A">
        <w:trPr>
          <w:trHeight w:val="397"/>
        </w:trPr>
        <w:tc>
          <w:tcPr>
            <w:tcW w:w="9637" w:type="dxa"/>
            <w:tcBorders>
              <w:top w:val="single" w:sz="4" w:space="0" w:color="000000"/>
              <w:bottom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9.   Дайте предложения по положениям, которые определены Вами, как необоснованно</w:t>
            </w: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затрудняющие ведение предпринимательской и инвестиционной деятельности. По возможности предложите альтернативные способы решения вопроса, из Ваших предложений выберете оптимальный способ решения?</w:t>
            </w:r>
          </w:p>
        </w:tc>
      </w:tr>
      <w:tr w:rsidR="00E3204A">
        <w:trPr>
          <w:trHeight w:hRule="exact" w:val="733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4A">
        <w:trPr>
          <w:trHeight w:val="397"/>
        </w:trPr>
        <w:tc>
          <w:tcPr>
            <w:tcW w:w="9637" w:type="dxa"/>
            <w:tcBorders>
              <w:bottom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10.  Как изменятся издержки в случае принятия Ваших пред</w:t>
            </w: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ложений по изменению/отмене для каждой из групп участников общественных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отношений(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предприниматели, муниципальное образование, общество), выделив среди них адресатов регулирования? По возможности, приведите оценку рисков в денежном эквиваленте (по видам опе</w:t>
            </w: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раций и количеству операций в год).</w:t>
            </w:r>
          </w:p>
        </w:tc>
      </w:tr>
      <w:tr w:rsidR="00E3204A">
        <w:trPr>
          <w:trHeight w:hRule="exact" w:val="733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4A">
        <w:trPr>
          <w:trHeight w:val="397"/>
        </w:trPr>
        <w:tc>
          <w:tcPr>
            <w:tcW w:w="9637" w:type="dxa"/>
            <w:tcBorders>
              <w:bottom w:val="single" w:sz="8" w:space="0" w:color="000000"/>
            </w:tcBorders>
          </w:tcPr>
          <w:p w:rsidR="00E3204A" w:rsidRDefault="0071263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11. Иные  предложения и замечания по нормативному правовому акту.</w:t>
            </w:r>
          </w:p>
        </w:tc>
      </w:tr>
      <w:tr w:rsidR="00E3204A">
        <w:trPr>
          <w:trHeight w:hRule="exact" w:val="733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04A" w:rsidRDefault="00E3204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3204A" w:rsidRDefault="00E3204A">
      <w:pPr>
        <w:jc w:val="center"/>
        <w:rPr>
          <w:b/>
          <w:caps/>
          <w:sz w:val="28"/>
          <w:szCs w:val="28"/>
        </w:rPr>
      </w:pPr>
    </w:p>
    <w:p w:rsidR="00E3204A" w:rsidRDefault="0071263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__________________________</w:t>
      </w:r>
    </w:p>
    <w:p w:rsidR="00E3204A" w:rsidRDefault="00E3204A">
      <w:pPr>
        <w:jc w:val="center"/>
        <w:rPr>
          <w:b/>
          <w:caps/>
          <w:sz w:val="28"/>
          <w:szCs w:val="28"/>
        </w:rPr>
        <w:sectPr w:rsidR="00E3204A">
          <w:pgSz w:w="11906" w:h="16838"/>
          <w:pgMar w:top="1134" w:right="567" w:bottom="794" w:left="1701" w:header="0" w:footer="0" w:gutter="0"/>
          <w:pgNumType w:start="1"/>
          <w:cols w:space="720"/>
          <w:formProt w:val="0"/>
          <w:docGrid w:linePitch="360"/>
        </w:sectPr>
      </w:pPr>
    </w:p>
    <w:p w:rsidR="00E3204A" w:rsidRDefault="0071263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АДМИНИСТРАЦИЯ МУНИЦИПАЛЬНОГО ОБРАЗОВАНИЯ</w:t>
      </w:r>
    </w:p>
    <w:p w:rsidR="00E3204A" w:rsidRDefault="0071263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«ЧЕРДАКЛИНСКИЙ РАЙОН» УЛЬЯНОВСКОЙ ОБЛАСТИ</w:t>
      </w:r>
    </w:p>
    <w:p w:rsidR="00E3204A" w:rsidRDefault="00E3204A">
      <w:pPr>
        <w:jc w:val="center"/>
        <w:rPr>
          <w:b/>
          <w:bCs/>
          <w:sz w:val="27"/>
          <w:szCs w:val="27"/>
        </w:rPr>
      </w:pPr>
    </w:p>
    <w:p w:rsidR="00E3204A" w:rsidRDefault="0071263A">
      <w:pPr>
        <w:jc w:val="center"/>
        <w:rPr>
          <w:b/>
          <w:caps/>
          <w:sz w:val="28"/>
          <w:szCs w:val="28"/>
        </w:rPr>
      </w:pPr>
      <w:r>
        <w:rPr>
          <w:b/>
          <w:bCs/>
          <w:sz w:val="27"/>
          <w:szCs w:val="27"/>
        </w:rPr>
        <w:t xml:space="preserve">П О С Т А Н </w:t>
      </w:r>
      <w:r>
        <w:rPr>
          <w:b/>
          <w:bCs/>
          <w:sz w:val="27"/>
          <w:szCs w:val="27"/>
        </w:rPr>
        <w:t>О В Л Е Н И Е</w:t>
      </w:r>
    </w:p>
    <w:p w:rsidR="00E3204A" w:rsidRDefault="00E3204A">
      <w:pPr>
        <w:rPr>
          <w:sz w:val="27"/>
          <w:szCs w:val="27"/>
        </w:rPr>
      </w:pPr>
    </w:p>
    <w:p w:rsidR="00E3204A" w:rsidRDefault="0071263A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>01 октября 2020 г.                                                                                                    № 1147</w:t>
      </w:r>
    </w:p>
    <w:p w:rsidR="00E3204A" w:rsidRDefault="0071263A">
      <w:pPr>
        <w:tabs>
          <w:tab w:val="left" w:pos="3375"/>
          <w:tab w:val="left" w:pos="3840"/>
        </w:tabs>
        <w:jc w:val="center"/>
      </w:pPr>
      <w:proofErr w:type="spellStart"/>
      <w:r>
        <w:rPr>
          <w:rFonts w:ascii="PT Astra Serif" w:hAnsi="PT Astra Serif" w:cs="PT Astra Serif"/>
          <w:b/>
          <w:sz w:val="28"/>
          <w:szCs w:val="28"/>
        </w:rPr>
        <w:t>р.п.Чердаклы</w:t>
      </w:r>
      <w:proofErr w:type="spellEnd"/>
    </w:p>
    <w:p w:rsidR="00E3204A" w:rsidRDefault="00E3204A">
      <w:pPr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E3204A" w:rsidRDefault="0071263A">
      <w:pPr>
        <w:widowControl w:val="0"/>
        <w:autoSpaceDE w:val="0"/>
        <w:jc w:val="center"/>
        <w:textAlignment w:val="baseline"/>
      </w:pPr>
      <w:r>
        <w:rPr>
          <w:rFonts w:ascii="PT Astra Serif" w:hAnsi="PT Astra Serif" w:cs="PT Astra Serif"/>
          <w:b/>
          <w:bCs/>
          <w:color w:val="26282F"/>
          <w:sz w:val="28"/>
          <w:szCs w:val="28"/>
        </w:rPr>
        <w:t>Об утверждении 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дминистративного регламента </w:t>
      </w:r>
    </w:p>
    <w:p w:rsidR="00E3204A" w:rsidRDefault="0071263A">
      <w:pPr>
        <w:widowControl w:val="0"/>
        <w:autoSpaceDE w:val="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предоставления муниципальной услуги «Предоставление выписок </w:t>
      </w:r>
      <w:r>
        <w:rPr>
          <w:rFonts w:ascii="PT Astra Serif" w:hAnsi="PT Astra Serif" w:cs="PT Astra Serif"/>
          <w:b/>
          <w:sz w:val="28"/>
          <w:szCs w:val="28"/>
        </w:rPr>
        <w:br/>
        <w:t>об объектах учёта из реестра муниципального имущества»</w:t>
      </w:r>
    </w:p>
    <w:p w:rsidR="00E3204A" w:rsidRDefault="00E3204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3204A" w:rsidRDefault="0071263A">
      <w:pPr>
        <w:ind w:firstLine="709"/>
        <w:jc w:val="both"/>
      </w:pPr>
      <w:r>
        <w:rPr>
          <w:rFonts w:ascii="PT Astra Serif" w:hAnsi="PT Astra Serif" w:cs="PT Astra Serif"/>
          <w:color w:val="000000"/>
          <w:sz w:val="27"/>
          <w:szCs w:val="27"/>
        </w:rPr>
        <w:t xml:space="preserve">В соответствии с </w:t>
      </w:r>
      <w:r>
        <w:rPr>
          <w:rFonts w:ascii="PT Astra Serif" w:hAnsi="PT Astra Serif" w:cs="PT Astra Serif"/>
          <w:bCs/>
          <w:sz w:val="27"/>
          <w:szCs w:val="27"/>
        </w:rPr>
        <w:t xml:space="preserve">Федеральным законом от 06.10.2003 № 131-ФЗ </w:t>
      </w:r>
      <w:r>
        <w:rPr>
          <w:rFonts w:ascii="PT Astra Serif" w:hAnsi="PT Astra Serif" w:cs="PT Astra Serif"/>
          <w:bCs/>
          <w:sz w:val="27"/>
          <w:szCs w:val="27"/>
        </w:rPr>
        <w:br/>
        <w:t>«Об общих принципах организации местного самоуправления в Российской Федерации</w:t>
      </w:r>
      <w:r>
        <w:rPr>
          <w:rFonts w:ascii="PT Astra Serif" w:hAnsi="PT Astra Serif" w:cs="PT Astra Serif"/>
          <w:bCs/>
          <w:sz w:val="27"/>
          <w:szCs w:val="27"/>
        </w:rPr>
        <w:t>»</w:t>
      </w:r>
      <w:r>
        <w:rPr>
          <w:rFonts w:ascii="PT Astra Serif" w:hAnsi="PT Astra Serif" w:cs="PT Astra Serif"/>
          <w:sz w:val="27"/>
          <w:szCs w:val="27"/>
        </w:rPr>
        <w:t xml:space="preserve">, 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муниципального образования </w:t>
      </w:r>
      <w:r>
        <w:rPr>
          <w:rFonts w:ascii="PT Astra Serif" w:eastAsia="Calibri" w:hAnsi="PT Astra Serif" w:cs="PT Astra Serif"/>
          <w:sz w:val="27"/>
          <w:szCs w:val="27"/>
          <w:lang w:eastAsia="en-US"/>
        </w:rPr>
        <w:t xml:space="preserve"> «Чердаклинский район» Ульяно</w:t>
      </w:r>
      <w:r>
        <w:rPr>
          <w:rFonts w:ascii="PT Astra Serif" w:eastAsia="Calibri" w:hAnsi="PT Astra Serif" w:cs="PT Astra Serif"/>
          <w:sz w:val="27"/>
          <w:szCs w:val="27"/>
          <w:lang w:eastAsia="en-US"/>
        </w:rPr>
        <w:t xml:space="preserve">вской области, администрация муниципального образования «Чердаклинский район» Ульяновской области </w:t>
      </w:r>
      <w:r>
        <w:rPr>
          <w:rFonts w:ascii="PT Astra Serif" w:eastAsia="Calibri" w:hAnsi="PT Astra Serif" w:cs="PT Astra Serif"/>
          <w:sz w:val="27"/>
          <w:szCs w:val="27"/>
          <w:lang w:eastAsia="en-US"/>
        </w:rPr>
        <w:br/>
      </w:r>
      <w:r>
        <w:rPr>
          <w:rFonts w:ascii="PT Astra Serif" w:hAnsi="PT Astra Serif" w:cs="PT Astra Serif"/>
          <w:sz w:val="27"/>
          <w:szCs w:val="27"/>
        </w:rPr>
        <w:t>п о с т а н о в л я е т:</w:t>
      </w:r>
    </w:p>
    <w:p w:rsidR="00E3204A" w:rsidRDefault="0071263A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Утвердить прилагаемый административный регламент предоставления муниципальной услуги «Предоставление выписок об объектах учёта из ре</w:t>
      </w:r>
      <w:r>
        <w:rPr>
          <w:rFonts w:ascii="PT Astra Serif" w:hAnsi="PT Astra Serif" w:cs="PT Astra Serif"/>
          <w:sz w:val="27"/>
          <w:szCs w:val="27"/>
        </w:rPr>
        <w:t xml:space="preserve">естра муниципального имущества». </w:t>
      </w:r>
    </w:p>
    <w:p w:rsidR="00E3204A" w:rsidRDefault="0071263A">
      <w:pPr>
        <w:widowControl w:val="0"/>
        <w:numPr>
          <w:ilvl w:val="0"/>
          <w:numId w:val="1"/>
        </w:numPr>
        <w:autoSpaceDE w:val="0"/>
        <w:ind w:left="0"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Признать утратившим силу постановление </w:t>
      </w:r>
      <w:r>
        <w:rPr>
          <w:rFonts w:ascii="PT Astra Serif" w:eastAsia="Calibri" w:hAnsi="PT Astra Serif" w:cs="PT Astra Serif"/>
          <w:sz w:val="27"/>
          <w:szCs w:val="27"/>
          <w:lang w:eastAsia="en-US"/>
        </w:rPr>
        <w:t>администрации муниципального образования «Чердаклинский район» Ульяновской области</w:t>
      </w:r>
      <w:r>
        <w:rPr>
          <w:rFonts w:ascii="PT Astra Serif" w:hAnsi="PT Astra Serif" w:cs="PT Astra Serif"/>
          <w:sz w:val="27"/>
          <w:szCs w:val="27"/>
        </w:rPr>
        <w:t xml:space="preserve"> от 28.10.2019</w:t>
      </w:r>
      <w:r>
        <w:rPr>
          <w:rFonts w:ascii="PT Astra Serif" w:hAnsi="PT Astra Serif" w:cs="PT Astra Serif"/>
          <w:bCs/>
          <w:color w:val="26282F"/>
          <w:sz w:val="27"/>
          <w:szCs w:val="27"/>
        </w:rPr>
        <w:t xml:space="preserve"> № </w:t>
      </w:r>
      <w:r>
        <w:rPr>
          <w:rFonts w:ascii="PT Astra Serif" w:hAnsi="PT Astra Serif" w:cs="PT Astra Serif"/>
          <w:sz w:val="27"/>
          <w:szCs w:val="27"/>
        </w:rPr>
        <w:t>1347</w:t>
      </w:r>
      <w:r>
        <w:rPr>
          <w:rFonts w:ascii="PT Astra Serif" w:hAnsi="PT Astra Serif" w:cs="PT Astra Serif"/>
          <w:bCs/>
          <w:color w:val="26282F"/>
          <w:sz w:val="27"/>
          <w:szCs w:val="27"/>
        </w:rPr>
        <w:t xml:space="preserve"> «Об утверждении а</w:t>
      </w:r>
      <w:r>
        <w:rPr>
          <w:rFonts w:ascii="PT Astra Serif" w:hAnsi="PT Astra Serif" w:cs="PT Astra Serif"/>
          <w:bCs/>
          <w:sz w:val="27"/>
          <w:szCs w:val="27"/>
        </w:rPr>
        <w:t xml:space="preserve">дминистративного регламента </w:t>
      </w:r>
      <w:r>
        <w:rPr>
          <w:rFonts w:ascii="PT Astra Serif" w:hAnsi="PT Astra Serif" w:cs="PT Astra Serif"/>
          <w:sz w:val="27"/>
          <w:szCs w:val="27"/>
        </w:rPr>
        <w:t>предоставления муниципальной услуг</w:t>
      </w:r>
      <w:r>
        <w:rPr>
          <w:rFonts w:ascii="PT Astra Serif" w:hAnsi="PT Astra Serif" w:cs="PT Astra Serif"/>
          <w:sz w:val="27"/>
          <w:szCs w:val="27"/>
        </w:rPr>
        <w:t>и «</w:t>
      </w:r>
      <w:r>
        <w:rPr>
          <w:rFonts w:ascii="PT Astra Serif" w:hAnsi="PT Astra Serif" w:cs="PT Astra Serif"/>
          <w:color w:val="000000"/>
          <w:sz w:val="27"/>
          <w:szCs w:val="27"/>
        </w:rPr>
        <w:t xml:space="preserve">Предоставление информации и выписок из реестра </w:t>
      </w:r>
      <w:r>
        <w:rPr>
          <w:rFonts w:ascii="PT Astra Serif" w:hAnsi="PT Astra Serif" w:cs="PT Astra Serif"/>
          <w:sz w:val="27"/>
          <w:szCs w:val="27"/>
        </w:rPr>
        <w:t>муниципального имущества»».</w:t>
      </w:r>
    </w:p>
    <w:p w:rsidR="00E3204A" w:rsidRDefault="0071263A">
      <w:pPr>
        <w:pStyle w:val="afa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>Настоящее постановление вступает в силу после его официального обнародования</w:t>
      </w:r>
      <w:r>
        <w:rPr>
          <w:rFonts w:ascii="PT Astra Serif" w:hAnsi="PT Astra Serif" w:cs="PT Astra Serif"/>
          <w:bCs/>
          <w:sz w:val="27"/>
          <w:szCs w:val="27"/>
        </w:rPr>
        <w:t>.</w:t>
      </w:r>
    </w:p>
    <w:p w:rsidR="00E3204A" w:rsidRDefault="00E3204A">
      <w:pPr>
        <w:rPr>
          <w:rFonts w:ascii="PT Astra Serif" w:hAnsi="PT Astra Serif" w:cs="PT Astra Serif"/>
          <w:sz w:val="27"/>
          <w:szCs w:val="27"/>
        </w:rPr>
      </w:pPr>
    </w:p>
    <w:p w:rsidR="00E3204A" w:rsidRDefault="00E3204A">
      <w:pPr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Глава администрации муниципального </w:t>
      </w:r>
    </w:p>
    <w:p w:rsidR="00E3204A" w:rsidRDefault="0071263A">
      <w:pPr>
        <w:tabs>
          <w:tab w:val="left" w:pos="3375"/>
          <w:tab w:val="left" w:pos="3840"/>
        </w:tabs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образования «Чердаклинский район»</w:t>
      </w:r>
    </w:p>
    <w:p w:rsidR="00E3204A" w:rsidRDefault="0071263A">
      <w:pPr>
        <w:tabs>
          <w:tab w:val="left" w:pos="3375"/>
          <w:tab w:val="left" w:pos="3840"/>
        </w:tabs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Ульяновской области         </w:t>
      </w:r>
      <w:r>
        <w:rPr>
          <w:rFonts w:ascii="PT Astra Serif" w:hAnsi="PT Astra Serif" w:cs="PT Astra Serif"/>
          <w:sz w:val="27"/>
          <w:szCs w:val="27"/>
        </w:rPr>
        <w:t xml:space="preserve">                                                                            </w:t>
      </w:r>
      <w:proofErr w:type="spellStart"/>
      <w:r>
        <w:rPr>
          <w:rFonts w:ascii="PT Astra Serif" w:hAnsi="PT Astra Serif" w:cs="PT Astra Serif"/>
          <w:sz w:val="27"/>
          <w:szCs w:val="27"/>
        </w:rPr>
        <w:t>М.А.Шпак</w:t>
      </w:r>
      <w:proofErr w:type="spellEnd"/>
    </w:p>
    <w:tbl>
      <w:tblPr>
        <w:tblW w:w="1013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E3204A">
        <w:tc>
          <w:tcPr>
            <w:tcW w:w="5068" w:type="dxa"/>
          </w:tcPr>
          <w:p w:rsidR="00E3204A" w:rsidRDefault="00E3204A">
            <w:pPr>
              <w:widowControl w:val="0"/>
              <w:autoSpaceDE w:val="0"/>
              <w:snapToGrid w:val="0"/>
              <w:rPr>
                <w:rFonts w:ascii="PT Astra Serif" w:hAnsi="PT Astra Serif" w:cs="PT Astra Serif"/>
                <w:b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rPr>
                <w:rFonts w:ascii="PT Astra Serif" w:hAnsi="PT Astra Serif" w:cs="PT Astra Serif"/>
                <w:b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rPr>
                <w:rFonts w:ascii="PT Astra Serif" w:hAnsi="PT Astra Serif" w:cs="PT Astra Serif"/>
                <w:b/>
                <w:bCs/>
                <w:sz w:val="27"/>
                <w:szCs w:val="27"/>
              </w:rPr>
            </w:pPr>
          </w:p>
        </w:tc>
        <w:tc>
          <w:tcPr>
            <w:tcW w:w="5069" w:type="dxa"/>
          </w:tcPr>
          <w:p w:rsidR="00E3204A" w:rsidRDefault="00E3204A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 w:cs="PT Astra Serif"/>
                <w:b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bCs/>
                <w:sz w:val="27"/>
                <w:szCs w:val="27"/>
              </w:rPr>
            </w:pPr>
          </w:p>
          <w:p w:rsidR="00E3204A" w:rsidRDefault="00E3204A">
            <w:pPr>
              <w:widowControl w:val="0"/>
              <w:autoSpaceDE w:val="0"/>
              <w:rPr>
                <w:rFonts w:ascii="PT Astra Serif" w:hAnsi="PT Astra Serif" w:cs="PT Astra Serif"/>
                <w:bCs/>
                <w:sz w:val="27"/>
                <w:szCs w:val="27"/>
              </w:rPr>
            </w:pPr>
          </w:p>
          <w:p w:rsidR="00E3204A" w:rsidRDefault="0071263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bCs/>
                <w:sz w:val="27"/>
                <w:szCs w:val="27"/>
              </w:rPr>
            </w:pPr>
            <w:r>
              <w:rPr>
                <w:rFonts w:ascii="PT Astra Serif" w:hAnsi="PT Astra Serif" w:cs="PT Astra Serif"/>
                <w:bCs/>
                <w:sz w:val="27"/>
                <w:szCs w:val="27"/>
              </w:rPr>
              <w:t>УТВЕРЖДЁН</w:t>
            </w:r>
          </w:p>
          <w:p w:rsidR="00E3204A" w:rsidRDefault="0071263A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bCs/>
                <w:sz w:val="27"/>
                <w:szCs w:val="27"/>
              </w:rPr>
              <w:t>постановлением</w:t>
            </w:r>
            <w:r>
              <w:rPr>
                <w:rFonts w:ascii="PT Astra Serif" w:eastAsia="Calibri" w:hAnsi="PT Astra Serif" w:cs="PT Astra Serif"/>
                <w:sz w:val="27"/>
                <w:szCs w:val="27"/>
                <w:lang w:eastAsia="en-US"/>
              </w:rPr>
              <w:t xml:space="preserve"> администрации муниципального образования «Чердаклинский район»</w:t>
            </w:r>
          </w:p>
          <w:p w:rsidR="00E3204A" w:rsidRDefault="0071263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27"/>
                <w:szCs w:val="27"/>
                <w:lang w:eastAsia="en-US"/>
              </w:rPr>
              <w:t>Ульяновской области</w:t>
            </w:r>
          </w:p>
          <w:p w:rsidR="00E3204A" w:rsidRDefault="0071263A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bCs/>
                <w:sz w:val="27"/>
                <w:szCs w:val="27"/>
              </w:rPr>
              <w:t>от 01 октября 2020г. № 1147</w:t>
            </w:r>
          </w:p>
          <w:p w:rsidR="00E3204A" w:rsidRDefault="00E3204A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b/>
                <w:bCs/>
                <w:sz w:val="27"/>
                <w:szCs w:val="27"/>
              </w:rPr>
            </w:pPr>
          </w:p>
        </w:tc>
      </w:tr>
    </w:tbl>
    <w:p w:rsidR="00E3204A" w:rsidRDefault="00E3204A">
      <w:pPr>
        <w:jc w:val="center"/>
        <w:rPr>
          <w:rFonts w:ascii="PT Astra Serif" w:hAnsi="PT Astra Serif" w:cs="PT Astra Serif"/>
          <w:b/>
          <w:bCs/>
          <w:sz w:val="27"/>
          <w:szCs w:val="27"/>
        </w:rPr>
      </w:pPr>
    </w:p>
    <w:p w:rsidR="00E3204A" w:rsidRDefault="0071263A">
      <w:pPr>
        <w:jc w:val="center"/>
        <w:rPr>
          <w:rFonts w:ascii="PT Astra Serif" w:hAnsi="PT Astra Serif" w:cs="PT Astra Serif"/>
          <w:b/>
          <w:bCs/>
          <w:sz w:val="27"/>
          <w:szCs w:val="27"/>
        </w:rPr>
      </w:pPr>
      <w:r>
        <w:rPr>
          <w:rFonts w:ascii="PT Astra Serif" w:hAnsi="PT Astra Serif" w:cs="PT Astra Serif"/>
          <w:b/>
          <w:bCs/>
          <w:sz w:val="27"/>
          <w:szCs w:val="27"/>
        </w:rPr>
        <w:t xml:space="preserve">АДМИНИСТРАТИВНЫЙ </w:t>
      </w:r>
      <w:r>
        <w:rPr>
          <w:rFonts w:ascii="PT Astra Serif" w:hAnsi="PT Astra Serif" w:cs="PT Astra Serif"/>
          <w:b/>
          <w:bCs/>
          <w:sz w:val="27"/>
          <w:szCs w:val="27"/>
        </w:rPr>
        <w:t>РЕГЛАМЕНТ</w:t>
      </w: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bCs/>
          <w:sz w:val="27"/>
          <w:szCs w:val="27"/>
        </w:rPr>
        <w:t xml:space="preserve">предоставления муниципальной услуги </w:t>
      </w:r>
      <w:r>
        <w:rPr>
          <w:rFonts w:ascii="PT Astra Serif" w:hAnsi="PT Astra Serif" w:cs="PT Astra Serif"/>
          <w:b/>
          <w:sz w:val="27"/>
          <w:szCs w:val="27"/>
        </w:rPr>
        <w:t>«Предоставление выписок об объектах учёта из реестра муниципального имущества»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b/>
          <w:bCs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>1. Общие положения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>1.1. Предмет регулирования административного регламента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autoSpaceDE w:val="0"/>
        <w:ind w:firstLine="709"/>
        <w:jc w:val="both"/>
      </w:pPr>
      <w:bookmarkStart w:id="1" w:name="Par52"/>
      <w:bookmarkEnd w:id="1"/>
      <w:r>
        <w:rPr>
          <w:rFonts w:ascii="PT Astra Serif" w:hAnsi="PT Astra Serif" w:cs="PT Astra Serif"/>
          <w:sz w:val="27"/>
          <w:szCs w:val="27"/>
        </w:rPr>
        <w:t>Настоящий административный регламент устанавливает по</w:t>
      </w:r>
      <w:r>
        <w:rPr>
          <w:rFonts w:ascii="PT Astra Serif" w:hAnsi="PT Astra Serif" w:cs="PT Astra Serif"/>
          <w:sz w:val="27"/>
          <w:szCs w:val="27"/>
        </w:rPr>
        <w:t xml:space="preserve">рядок предоставления </w:t>
      </w:r>
      <w:r>
        <w:rPr>
          <w:rFonts w:ascii="PT Astra Serif" w:eastAsia="Calibri" w:hAnsi="PT Astra Serif" w:cs="PT Astra Serif"/>
          <w:sz w:val="27"/>
          <w:szCs w:val="27"/>
          <w:lang w:eastAsia="en-US"/>
        </w:rPr>
        <w:t xml:space="preserve">администрацией муниципального образования «Чердаклинский район» Ульяновской области </w:t>
      </w:r>
      <w:r>
        <w:rPr>
          <w:rFonts w:ascii="PT Astra Serif" w:hAnsi="PT Astra Serif" w:cs="PT Astra Serif"/>
          <w:sz w:val="27"/>
          <w:szCs w:val="27"/>
        </w:rPr>
        <w:t xml:space="preserve">(далее – уполномоченный орган) </w:t>
      </w:r>
      <w:r>
        <w:rPr>
          <w:rFonts w:ascii="PT Astra Serif" w:eastAsia="Calibri" w:hAnsi="PT Astra Serif" w:cs="PT Astra Serif"/>
          <w:bCs/>
          <w:color w:val="000000"/>
          <w:sz w:val="27"/>
          <w:szCs w:val="27"/>
        </w:rPr>
        <w:t xml:space="preserve">на территории </w:t>
      </w:r>
      <w:r>
        <w:rPr>
          <w:rFonts w:ascii="PT Astra Serif" w:eastAsia="Calibri" w:hAnsi="PT Astra Serif" w:cs="PT Astra Serif"/>
          <w:sz w:val="27"/>
          <w:szCs w:val="27"/>
          <w:lang w:eastAsia="en-US"/>
        </w:rPr>
        <w:t>муниципального образования «Чердаклинский район» Ульяновской области</w:t>
      </w:r>
      <w:r>
        <w:rPr>
          <w:rFonts w:ascii="PT Astra Serif" w:hAnsi="PT Astra Serif" w:cs="PT Astra Serif"/>
          <w:sz w:val="27"/>
          <w:szCs w:val="27"/>
        </w:rPr>
        <w:t xml:space="preserve"> муниципальной услуги по </w:t>
      </w:r>
      <w:r>
        <w:rPr>
          <w:rFonts w:ascii="PT Astra Serif" w:hAnsi="PT Astra Serif" w:cs="PT Astra Serif"/>
          <w:color w:val="000000"/>
          <w:sz w:val="27"/>
          <w:szCs w:val="27"/>
        </w:rPr>
        <w:t xml:space="preserve">предоставлению выписок об объектах учёта из реестра муниципального имущества </w:t>
      </w:r>
      <w:r>
        <w:rPr>
          <w:rFonts w:ascii="PT Astra Serif" w:hAnsi="PT Astra Serif" w:cs="PT Astra Serif"/>
          <w:sz w:val="27"/>
          <w:szCs w:val="27"/>
        </w:rPr>
        <w:t>(далее – административный регламент, муниципальная услуга).</w:t>
      </w:r>
    </w:p>
    <w:p w:rsidR="00E3204A" w:rsidRDefault="00E3204A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 w:cs="PT Astra Serif"/>
          <w:bCs/>
          <w:i/>
          <w:sz w:val="27"/>
          <w:szCs w:val="27"/>
          <w:lang w:val="ru-RU"/>
        </w:rPr>
      </w:pPr>
    </w:p>
    <w:p w:rsidR="00E3204A" w:rsidRDefault="0071263A">
      <w:pPr>
        <w:pStyle w:val="ConsPlusNormal0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b/>
          <w:color w:val="000000"/>
          <w:sz w:val="27"/>
          <w:szCs w:val="27"/>
        </w:rPr>
        <w:t>1.2. Описание заявителей</w:t>
      </w:r>
    </w:p>
    <w:p w:rsidR="00E3204A" w:rsidRDefault="00E3204A">
      <w:pPr>
        <w:pStyle w:val="ConsPlusNormal0"/>
        <w:ind w:firstLine="539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E3204A" w:rsidRDefault="0071263A">
      <w:pPr>
        <w:pStyle w:val="ConsPlusNormal0"/>
        <w:ind w:firstLine="539"/>
        <w:jc w:val="both"/>
      </w:pPr>
      <w:r>
        <w:rPr>
          <w:rFonts w:ascii="PT Astra Serif" w:hAnsi="PT Astra Serif"/>
          <w:sz w:val="27"/>
          <w:szCs w:val="27"/>
        </w:rPr>
        <w:t>Муниципальная услуга предоставляется физическим лицам, индивидуальным предпринимателям, юрид</w:t>
      </w:r>
      <w:r>
        <w:rPr>
          <w:rFonts w:ascii="PT Astra Serif" w:hAnsi="PT Astra Serif"/>
          <w:sz w:val="27"/>
          <w:szCs w:val="27"/>
        </w:rPr>
        <w:t>ическим лицам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уполномоченным представителям </w:t>
      </w:r>
      <w:r>
        <w:rPr>
          <w:rFonts w:ascii="PT Astra Serif" w:hAnsi="PT Astra Serif"/>
          <w:sz w:val="27"/>
          <w:szCs w:val="27"/>
        </w:rPr>
        <w:t>(далее – заявитель).</w:t>
      </w:r>
    </w:p>
    <w:p w:rsidR="00E3204A" w:rsidRDefault="00E3204A">
      <w:pPr>
        <w:pStyle w:val="ConsPlusNormal0"/>
        <w:ind w:firstLine="539"/>
        <w:jc w:val="center"/>
        <w:rPr>
          <w:rFonts w:ascii="PT Astra Serif" w:hAnsi="PT Astra Serif"/>
          <w:sz w:val="27"/>
          <w:szCs w:val="27"/>
        </w:rPr>
      </w:pPr>
    </w:p>
    <w:p w:rsidR="00E3204A" w:rsidRDefault="0071263A">
      <w:pPr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>1.3.</w:t>
      </w:r>
      <w:r>
        <w:rPr>
          <w:rFonts w:ascii="PT Astra Serif" w:hAnsi="PT Astra Serif" w:cs="PT Astra Serif"/>
          <w:b/>
          <w:sz w:val="27"/>
          <w:szCs w:val="27"/>
        </w:rPr>
        <w:t xml:space="preserve"> Требования к порядку информирования о предоставлении</w:t>
      </w:r>
      <w:r>
        <w:rPr>
          <w:rFonts w:ascii="PT Astra Serif" w:hAnsi="PT Astra Serif" w:cs="PT Astra Serif"/>
          <w:b/>
          <w:sz w:val="27"/>
          <w:szCs w:val="27"/>
        </w:rPr>
        <w:br/>
        <w:t>муниципальной услуги</w:t>
      </w:r>
    </w:p>
    <w:p w:rsidR="00E3204A" w:rsidRDefault="00E3204A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 w:cs="PT Astra Serif"/>
          <w:b/>
          <w:bCs/>
          <w:sz w:val="27"/>
          <w:szCs w:val="27"/>
          <w:lang w:val="ru-RU"/>
        </w:rPr>
      </w:pP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</w:r>
      <w:r>
        <w:rPr>
          <w:rFonts w:ascii="PT Astra Serif" w:hAnsi="PT Astra Serif" w:cs="PT Astra Serif"/>
          <w:sz w:val="27"/>
          <w:szCs w:val="27"/>
        </w:rPr>
        <w:br/>
        <w:t xml:space="preserve">на официальном сайте </w:t>
      </w:r>
      <w:r>
        <w:rPr>
          <w:rFonts w:ascii="PT Astra Serif" w:hAnsi="PT Astra Serif" w:cs="PT Astra Serif"/>
          <w:sz w:val="27"/>
          <w:szCs w:val="27"/>
        </w:rPr>
        <w:t xml:space="preserve">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</w:t>
      </w:r>
      <w:r>
        <w:rPr>
          <w:rFonts w:ascii="PT Astra Serif" w:hAnsi="PT Astra Serif" w:cs="PT Astra Serif"/>
          <w:sz w:val="27"/>
          <w:szCs w:val="27"/>
        </w:rPr>
        <w:t>(функций)» (далее – Единый портал).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Информирование по вопросам предоставления муниципальной услуги осуществляется посредством: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размещения информации на официальном сайте уполномоченного органа </w:t>
      </w:r>
      <w:hyperlink r:id="rId6">
        <w:r>
          <w:rPr>
            <w:rFonts w:ascii="PT Astra Serif" w:hAnsi="PT Astra Serif" w:cs="PT Astra Serif"/>
            <w:sz w:val="27"/>
            <w:szCs w:val="27"/>
          </w:rPr>
          <w:t>https://cherdakli.com</w:t>
        </w:r>
        <w:r>
          <w:rPr>
            <w:rFonts w:ascii="PT Astra Serif" w:hAnsi="PT Astra Serif" w:cs="PT Astra Serif"/>
            <w:sz w:val="27"/>
            <w:szCs w:val="27"/>
          </w:rPr>
          <w:t>/</w:t>
        </w:r>
      </w:hyperlink>
      <w:r>
        <w:rPr>
          <w:rFonts w:ascii="PT Astra Serif" w:hAnsi="PT Astra Serif" w:cs="PT Astra Serif"/>
          <w:sz w:val="27"/>
          <w:szCs w:val="27"/>
        </w:rPr>
        <w:t>;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lastRenderedPageBreak/>
        <w:t>размещения информации на Едином портале (</w:t>
      </w:r>
      <w:hyperlink r:id="rId7">
        <w:r>
          <w:rPr>
            <w:rFonts w:ascii="PT Astra Serif" w:hAnsi="PT Astra Serif" w:cs="PT Astra Serif"/>
            <w:sz w:val="27"/>
            <w:szCs w:val="27"/>
          </w:rPr>
          <w:t>https://www.gosuslugi.ru/</w:t>
        </w:r>
      </w:hyperlink>
      <w:r>
        <w:rPr>
          <w:rFonts w:ascii="PT Astra Serif" w:hAnsi="PT Astra Serif" w:cs="PT Astra Serif"/>
          <w:sz w:val="27"/>
          <w:szCs w:val="27"/>
        </w:rPr>
        <w:t>);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публикации информации в средствах массовой информации, издания информационных брошюр, буклетов, иной печатной продукции;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размещения материа</w:t>
      </w:r>
      <w:r>
        <w:rPr>
          <w:rFonts w:ascii="PT Astra Serif" w:hAnsi="PT Astra Serif" w:cs="PT Astra Serif"/>
          <w:sz w:val="27"/>
          <w:szCs w:val="27"/>
        </w:rPr>
        <w:t>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</w:t>
      </w:r>
      <w:r>
        <w:rPr>
          <w:rFonts w:ascii="PT Astra Serif" w:hAnsi="PT Astra Serif" w:cs="PT Astra Serif"/>
          <w:sz w:val="27"/>
          <w:szCs w:val="27"/>
        </w:rPr>
        <w:t xml:space="preserve">альный центр предоставления государственных и муниципальных услуг в Ульяновской области» </w:t>
      </w:r>
      <w:r>
        <w:rPr>
          <w:rFonts w:ascii="PT Astra Serif" w:hAnsi="PT Astra Serif" w:cs="PT Astra Serif"/>
          <w:sz w:val="27"/>
          <w:szCs w:val="27"/>
        </w:rPr>
        <w:br/>
        <w:t>(далее – ОГКУ «Правительство для граждан»);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ответов на письменные обращения, направляемых в уполномоченный орган </w:t>
      </w:r>
      <w:r>
        <w:rPr>
          <w:rFonts w:ascii="PT Astra Serif" w:hAnsi="PT Astra Serif" w:cs="PT Astra Serif"/>
          <w:sz w:val="27"/>
          <w:szCs w:val="27"/>
        </w:rPr>
        <w:br/>
        <w:t>по почте;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ответов на обращения, поступивших в </w:t>
      </w:r>
      <w:r>
        <w:rPr>
          <w:rFonts w:ascii="PT Astra Serif" w:hAnsi="PT Astra Serif" w:cs="PT Astra Serif"/>
          <w:sz w:val="27"/>
          <w:szCs w:val="27"/>
        </w:rPr>
        <w:t>уполномоченный орган в электронной форме на адрес электронной почты;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устного консультирования должностными лицами уполномоченного органа, </w:t>
      </w:r>
      <w:r>
        <w:rPr>
          <w:rFonts w:ascii="PT Astra Serif" w:hAnsi="PT Astra Serif" w:cs="PT Astra Serif"/>
          <w:sz w:val="27"/>
          <w:szCs w:val="27"/>
        </w:rPr>
        <w:br/>
        <w:t>его подведомственного учреждения, ответственными за предоставление муниципальной услуги (далее – должностные лица), п</w:t>
      </w:r>
      <w:r>
        <w:rPr>
          <w:rFonts w:ascii="PT Astra Serif" w:hAnsi="PT Astra Serif" w:cs="PT Astra Serif"/>
          <w:sz w:val="27"/>
          <w:szCs w:val="27"/>
        </w:rPr>
        <w:t>ри личном обращении заявителя в уполномоченный орган;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ответов на обращения по телефону.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Информирование через телефон-автоинформатор не осуществляется.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1.3.2. Порядок, форма, место размещения и способы получения справочной информации, в том числе на стендах</w:t>
      </w:r>
      <w:r>
        <w:rPr>
          <w:rFonts w:ascii="PT Astra Serif" w:hAnsi="PT Astra Serif" w:cs="PT Astra Serif"/>
          <w:sz w:val="27"/>
          <w:szCs w:val="27"/>
        </w:rPr>
        <w:t xml:space="preserve"> в местах предоставления муниципальной услуги, </w:t>
      </w:r>
      <w:r>
        <w:rPr>
          <w:rFonts w:ascii="PT Astra Serif" w:hAnsi="PT Astra Serif" w:cs="PT Astra Serif"/>
          <w:sz w:val="27"/>
          <w:szCs w:val="27"/>
        </w:rPr>
        <w:br/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На официальном сайте уполномоченного органа, а также на Едином портале, размещается сл</w:t>
      </w:r>
      <w:r>
        <w:rPr>
          <w:rFonts w:ascii="PT Astra Serif" w:hAnsi="PT Astra Serif" w:cs="PT Astra Serif"/>
          <w:sz w:val="27"/>
          <w:szCs w:val="27"/>
        </w:rPr>
        <w:t>едующая справочная информация: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место нахождения и график работы уполномоченного органа, его структурного подразделения, предоставляющего муниципальную услугу, а также ОГКУ «Правительство для граждан»;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справочные телефоны уполномоченного органа, его структу</w:t>
      </w:r>
      <w:r>
        <w:rPr>
          <w:rFonts w:ascii="PT Astra Serif" w:hAnsi="PT Astra Serif" w:cs="PT Astra Serif"/>
          <w:sz w:val="27"/>
          <w:szCs w:val="27"/>
        </w:rPr>
        <w:t>рного подразделения, предоставляющего муниципальную услугу, ОГКУ «Правительство для граждан», в том числе номер телефона-автоинформатора;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адрес официального сайта, адреса электронной почты и (или) формы обратной связи уполномоченного органа, ОГКУ «Правител</w:t>
      </w:r>
      <w:r>
        <w:rPr>
          <w:rFonts w:ascii="PT Astra Serif" w:hAnsi="PT Astra Serif" w:cs="PT Astra Serif"/>
          <w:sz w:val="27"/>
          <w:szCs w:val="27"/>
        </w:rPr>
        <w:t>ьство для граждан».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>
        <w:rPr>
          <w:rFonts w:ascii="PT Astra Serif" w:hAnsi="PT Astra Serif" w:cs="PT Astra Serif"/>
          <w:sz w:val="27"/>
          <w:szCs w:val="27"/>
        </w:rPr>
        <w:br/>
        <w:t>и функцион</w:t>
      </w:r>
      <w:r>
        <w:rPr>
          <w:rFonts w:ascii="PT Astra Serif" w:hAnsi="PT Astra Serif" w:cs="PT Astra Serif"/>
          <w:sz w:val="27"/>
          <w:szCs w:val="27"/>
        </w:rPr>
        <w:t>альны.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На информационных стендах, а также иных источниках информирования </w:t>
      </w:r>
      <w:r>
        <w:rPr>
          <w:rFonts w:ascii="PT Astra Serif" w:hAnsi="PT Astra Serif" w:cs="PT Astra Serif"/>
          <w:sz w:val="27"/>
          <w:szCs w:val="27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режим работы и адреса ОГКУ «Правительство для граждан», а также его обособленных подразделений;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справочные телефоны ОГКУ «Правительство для граждан»;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lastRenderedPageBreak/>
        <w:t>адрес официального сайта ОГКУ «Правительство для граждан», адрес электронной почты ОГКУ «Правительство дл</w:t>
      </w:r>
      <w:r>
        <w:rPr>
          <w:rFonts w:ascii="PT Astra Serif" w:hAnsi="PT Astra Serif" w:cs="PT Astra Serif"/>
          <w:sz w:val="27"/>
          <w:szCs w:val="27"/>
        </w:rPr>
        <w:t>я граждан»;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порядок предоставления муниципальной услуги.</w:t>
      </w:r>
    </w:p>
    <w:p w:rsidR="00E3204A" w:rsidRDefault="00E3204A">
      <w:pPr>
        <w:widowControl w:val="0"/>
        <w:autoSpaceDE w:val="0"/>
        <w:ind w:firstLine="709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>2. Стандарт предоставления муниципальной услуги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>2.1. Наименование муниципальной услуги</w:t>
      </w:r>
    </w:p>
    <w:p w:rsidR="00E3204A" w:rsidRDefault="00E3204A">
      <w:pPr>
        <w:pStyle w:val="subpunct"/>
        <w:widowControl w:val="0"/>
        <w:spacing w:line="240" w:lineRule="auto"/>
        <w:jc w:val="center"/>
        <w:rPr>
          <w:rFonts w:ascii="PT Astra Serif" w:hAnsi="PT Astra Serif" w:cs="PT Astra Serif"/>
          <w:b/>
          <w:sz w:val="27"/>
          <w:szCs w:val="27"/>
          <w:lang w:val="ru-RU"/>
        </w:rPr>
      </w:pP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Предоставление выписок об объектах учёта из реестра муниципального имущества.</w:t>
      </w:r>
    </w:p>
    <w:p w:rsidR="00E3204A" w:rsidRDefault="0071263A">
      <w:pPr>
        <w:autoSpaceDE w:val="0"/>
        <w:jc w:val="center"/>
        <w:rPr>
          <w:rFonts w:ascii="PT Astra Serif" w:hAnsi="PT Astra Serif" w:cs="PT Astra Serif"/>
          <w:b/>
          <w:color w:val="000000"/>
          <w:sz w:val="27"/>
          <w:szCs w:val="27"/>
        </w:rPr>
      </w:pPr>
      <w:r>
        <w:rPr>
          <w:rFonts w:ascii="PT Astra Serif" w:hAnsi="PT Astra Serif" w:cs="PT Astra Serif"/>
          <w:b/>
          <w:color w:val="000000"/>
          <w:sz w:val="27"/>
          <w:szCs w:val="27"/>
        </w:rPr>
        <w:t xml:space="preserve">2.2. Наименование органа, </w:t>
      </w:r>
      <w:r>
        <w:rPr>
          <w:rFonts w:ascii="PT Astra Serif" w:hAnsi="PT Astra Serif" w:cs="PT Astra Serif"/>
          <w:b/>
          <w:color w:val="000000"/>
          <w:sz w:val="27"/>
          <w:szCs w:val="27"/>
        </w:rPr>
        <w:t>предоставляющего муниципальную услугу</w:t>
      </w:r>
    </w:p>
    <w:p w:rsidR="00E3204A" w:rsidRDefault="00E3204A">
      <w:pPr>
        <w:autoSpaceDE w:val="0"/>
        <w:jc w:val="center"/>
        <w:rPr>
          <w:rFonts w:ascii="PT Astra Serif" w:hAnsi="PT Astra Serif" w:cs="PT Astra Serif"/>
          <w:b/>
          <w:color w:val="000000"/>
          <w:sz w:val="27"/>
          <w:szCs w:val="27"/>
        </w:rPr>
      </w:pPr>
    </w:p>
    <w:p w:rsidR="00E3204A" w:rsidRDefault="0071263A">
      <w:pPr>
        <w:ind w:firstLine="709"/>
        <w:jc w:val="both"/>
      </w:pPr>
      <w:r>
        <w:rPr>
          <w:rFonts w:ascii="PT Astra Serif" w:eastAsia="Calibri" w:hAnsi="PT Astra Serif" w:cs="PT Astra Serif"/>
          <w:sz w:val="27"/>
          <w:szCs w:val="27"/>
          <w:lang w:eastAsia="en-US"/>
        </w:rPr>
        <w:t xml:space="preserve">Муниципальное учреждение администрация муниципального образования «Чердаклинский район» Ульяновской области </w:t>
      </w:r>
      <w:r>
        <w:rPr>
          <w:rFonts w:ascii="PT Astra Serif" w:hAnsi="PT Astra Serif" w:cs="PT Astra Serif"/>
          <w:sz w:val="27"/>
          <w:szCs w:val="27"/>
        </w:rPr>
        <w:t xml:space="preserve">в лице муниципального учреждения комитет по управлению муниципальным имуществом и земельным отношениям </w:t>
      </w:r>
      <w:r>
        <w:rPr>
          <w:rFonts w:ascii="PT Astra Serif" w:hAnsi="PT Astra Serif" w:cs="PT Astra Serif"/>
          <w:sz w:val="27"/>
          <w:szCs w:val="27"/>
        </w:rPr>
        <w:t>муниципального образования «Чердаклинский район» Ульяновской области (далее – Комитет).</w:t>
      </w:r>
    </w:p>
    <w:p w:rsidR="00E3204A" w:rsidRDefault="0071263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>2.3. Результат предоставления муниципальной услуги</w:t>
      </w:r>
    </w:p>
    <w:p w:rsidR="00E3204A" w:rsidRDefault="00E3204A">
      <w:pPr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pStyle w:val="afa"/>
        <w:widowControl w:val="0"/>
        <w:tabs>
          <w:tab w:val="left" w:pos="450"/>
        </w:tabs>
        <w:autoSpaceDE w:val="0"/>
        <w:ind w:left="0"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Результатами предоставления муниципальной услуги являются: </w:t>
      </w:r>
    </w:p>
    <w:p w:rsidR="00E3204A" w:rsidRDefault="0071263A">
      <w:pPr>
        <w:pStyle w:val="afa"/>
        <w:widowControl w:val="0"/>
        <w:tabs>
          <w:tab w:val="left" w:pos="450"/>
        </w:tabs>
        <w:autoSpaceDE w:val="0"/>
        <w:ind w:left="0" w:firstLine="709"/>
        <w:jc w:val="both"/>
      </w:pPr>
      <w:r>
        <w:rPr>
          <w:rFonts w:ascii="PT Astra Serif" w:hAnsi="PT Astra Serif" w:cs="PT Astra Serif"/>
          <w:sz w:val="27"/>
          <w:szCs w:val="27"/>
        </w:rPr>
        <w:t>решение о выдаче выписки об объектах учёта из реестра му</w:t>
      </w:r>
      <w:r>
        <w:rPr>
          <w:rFonts w:ascii="PT Astra Serif" w:hAnsi="PT Astra Serif" w:cs="PT Astra Serif"/>
          <w:sz w:val="27"/>
          <w:szCs w:val="27"/>
        </w:rPr>
        <w:t>ниципального имущества (далее – выписка);</w:t>
      </w:r>
    </w:p>
    <w:p w:rsidR="00E3204A" w:rsidRDefault="0071263A">
      <w:pPr>
        <w:pStyle w:val="afa"/>
        <w:widowControl w:val="0"/>
        <w:tabs>
          <w:tab w:val="left" w:pos="450"/>
        </w:tabs>
        <w:autoSpaceDE w:val="0"/>
        <w:ind w:left="0" w:firstLine="709"/>
        <w:jc w:val="both"/>
      </w:pPr>
      <w:r>
        <w:rPr>
          <w:rFonts w:ascii="PT Astra Serif" w:hAnsi="PT Astra Serif" w:cs="PT Astra Serif"/>
          <w:sz w:val="27"/>
          <w:szCs w:val="27"/>
        </w:rPr>
        <w:t>решение об отсутствии в реестре испрашиваемых сведений, подготовленное в форме письма (далее - уведомление об отсутствии сведений);</w:t>
      </w:r>
    </w:p>
    <w:p w:rsidR="00E3204A" w:rsidRDefault="0071263A">
      <w:pPr>
        <w:pStyle w:val="afa"/>
        <w:widowControl w:val="0"/>
        <w:tabs>
          <w:tab w:val="left" w:pos="450"/>
        </w:tabs>
        <w:autoSpaceDE w:val="0"/>
        <w:ind w:left="0" w:firstLine="709"/>
        <w:jc w:val="both"/>
      </w:pPr>
      <w:r>
        <w:rPr>
          <w:rFonts w:ascii="PT Astra Serif" w:hAnsi="PT Astra Serif" w:cs="PT Astra Serif"/>
          <w:sz w:val="27"/>
          <w:szCs w:val="27"/>
        </w:rPr>
        <w:t>решение о возврате заявления о предоставлении муниципальной услуги заявителю, в св</w:t>
      </w:r>
      <w:r>
        <w:rPr>
          <w:rFonts w:ascii="PT Astra Serif" w:hAnsi="PT Astra Serif" w:cs="PT Astra Serif"/>
          <w:sz w:val="27"/>
          <w:szCs w:val="27"/>
        </w:rPr>
        <w:t>язи с наличием оснований для возврата такого заявления, указанных в подпункте 2.7.2 настоящего административного регламента (подготовленное по рекомендуемой форме, приведённой в приложении 2 к настоящему административному регламенту) (далее – уведомление о</w:t>
      </w:r>
      <w:r>
        <w:rPr>
          <w:rFonts w:ascii="PT Astra Serif" w:hAnsi="PT Astra Serif" w:cs="PT Astra Serif"/>
          <w:sz w:val="27"/>
          <w:szCs w:val="27"/>
        </w:rPr>
        <w:t xml:space="preserve"> возврате заявления).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Документ, выдаваемый по результатам предоставления муниципальной услуги подписывается председателем Комитета (далее – должностное лицо).</w:t>
      </w:r>
    </w:p>
    <w:p w:rsidR="00E3204A" w:rsidRDefault="00E3204A">
      <w:pPr>
        <w:pStyle w:val="afa"/>
        <w:widowControl w:val="0"/>
        <w:autoSpaceDE w:val="0"/>
        <w:ind w:left="0"/>
        <w:jc w:val="center"/>
        <w:rPr>
          <w:rFonts w:ascii="PT Astra Serif" w:hAnsi="PT Astra Serif" w:cs="PT Astra Serif"/>
          <w:bCs/>
          <w:i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>2.4. Срок предоставления муниципальной услуги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ind w:firstLine="720"/>
        <w:jc w:val="both"/>
      </w:pPr>
      <w:r>
        <w:rPr>
          <w:rFonts w:ascii="PT Astra Serif" w:hAnsi="PT Astra Serif" w:cs="PT Astra Serif"/>
          <w:sz w:val="27"/>
          <w:szCs w:val="27"/>
        </w:rPr>
        <w:t>Общий срок предоставления муниципальной услуги со</w:t>
      </w:r>
      <w:r>
        <w:rPr>
          <w:rFonts w:ascii="PT Astra Serif" w:hAnsi="PT Astra Serif" w:cs="PT Astra Serif"/>
          <w:sz w:val="27"/>
          <w:szCs w:val="27"/>
        </w:rPr>
        <w:t>ставляет не более 10 календарных дней со дня поступления заявления о предоставлении муниципальной услуги в уполномоченный орган.</w:t>
      </w:r>
    </w:p>
    <w:p w:rsidR="00E3204A" w:rsidRDefault="00E3204A">
      <w:pPr>
        <w:pStyle w:val="subpunct"/>
        <w:widowControl w:val="0"/>
        <w:spacing w:line="240" w:lineRule="auto"/>
        <w:jc w:val="center"/>
        <w:rPr>
          <w:rFonts w:ascii="PT Astra Serif" w:hAnsi="PT Astra Serif" w:cs="PT Astra Serif"/>
          <w:sz w:val="27"/>
          <w:szCs w:val="27"/>
          <w:lang w:val="ru-RU"/>
        </w:rPr>
      </w:pPr>
    </w:p>
    <w:p w:rsidR="00E3204A" w:rsidRDefault="0071263A">
      <w:pPr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>2.5. Правовые основания для предоставления муниципальной услуги</w:t>
      </w:r>
    </w:p>
    <w:p w:rsidR="00E3204A" w:rsidRDefault="00E3204A">
      <w:pPr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Перечень нормативных правовых актов, регулирующих предоставле</w:t>
      </w:r>
      <w:r>
        <w:rPr>
          <w:rFonts w:ascii="PT Astra Serif" w:hAnsi="PT Astra Serif" w:cs="PT Astra Serif"/>
          <w:sz w:val="27"/>
          <w:szCs w:val="27"/>
        </w:rPr>
        <w:t>ние муниципальной услуги, с указанием их реквизитов и источников официального опубликования, размещён на официальном сайте уполномоченного органа, на Едином портале.</w:t>
      </w:r>
    </w:p>
    <w:p w:rsidR="00E3204A" w:rsidRDefault="00E3204A">
      <w:pPr>
        <w:widowControl w:val="0"/>
        <w:autoSpaceDE w:val="0"/>
        <w:ind w:firstLine="709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lastRenderedPageBreak/>
        <w:t>2.6. Исчерпывающий перечень документов, необходимых в соответствии с законодательными или</w:t>
      </w:r>
      <w:r>
        <w:rPr>
          <w:rFonts w:ascii="PT Astra Serif" w:hAnsi="PT Astra Serif" w:cs="PT Astra Serif"/>
          <w:b/>
          <w:sz w:val="27"/>
          <w:szCs w:val="27"/>
        </w:rPr>
        <w:t xml:space="preserve"> иными нормативными правовыми актами для предоставления муниципальной услуги </w:t>
      </w:r>
    </w:p>
    <w:p w:rsidR="00E3204A" w:rsidRDefault="00E3204A">
      <w:pPr>
        <w:pStyle w:val="afa"/>
        <w:widowControl w:val="0"/>
        <w:autoSpaceDE w:val="0"/>
        <w:ind w:left="0" w:firstLine="720"/>
        <w:jc w:val="center"/>
        <w:rPr>
          <w:rFonts w:ascii="PT Astra Serif" w:hAnsi="PT Astra Serif" w:cs="PT Astra Serif"/>
          <w:b/>
          <w:bCs/>
          <w:sz w:val="27"/>
          <w:szCs w:val="27"/>
        </w:rPr>
      </w:pPr>
    </w:p>
    <w:p w:rsidR="00E3204A" w:rsidRPr="00E61F92" w:rsidRDefault="0071263A">
      <w:pPr>
        <w:pStyle w:val="aff2"/>
        <w:ind w:firstLine="708"/>
        <w:jc w:val="both"/>
        <w:rPr>
          <w:lang w:val="ru-RU"/>
        </w:rPr>
      </w:pPr>
      <w:r>
        <w:rPr>
          <w:rFonts w:ascii="PT Astra Serif" w:hAnsi="PT Astra Serif" w:cs="PT Astra Serif"/>
          <w:sz w:val="27"/>
          <w:szCs w:val="27"/>
          <w:lang w:val="ru-RU"/>
        </w:rPr>
        <w:t>Для предоставления муниципальной услуги заявитель самостоятельно представляет в уполномоченный орган следующие документы:</w:t>
      </w:r>
    </w:p>
    <w:p w:rsidR="00E3204A" w:rsidRPr="00E61F92" w:rsidRDefault="0071263A">
      <w:pPr>
        <w:pStyle w:val="aff2"/>
        <w:ind w:firstLine="709"/>
        <w:jc w:val="both"/>
        <w:rPr>
          <w:lang w:val="ru-RU"/>
        </w:rPr>
      </w:pPr>
      <w:r>
        <w:rPr>
          <w:rFonts w:ascii="PT Astra Serif" w:hAnsi="PT Astra Serif" w:cs="PT Astra Serif"/>
          <w:sz w:val="27"/>
          <w:szCs w:val="27"/>
          <w:lang w:val="ru-RU"/>
        </w:rPr>
        <w:t>1) заявление о предоставлении выписки об объектах учёта</w:t>
      </w:r>
      <w:r>
        <w:rPr>
          <w:rFonts w:ascii="PT Astra Serif" w:hAnsi="PT Astra Serif" w:cs="PT Astra Serif"/>
          <w:sz w:val="27"/>
          <w:szCs w:val="27"/>
          <w:lang w:val="ru-RU"/>
        </w:rPr>
        <w:t xml:space="preserve"> из реестра муниципального имущества (далее – заявление) (по рекомендуемой форме, приведённой в приложении 1 к настоящему административному регламенту);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eastAsia="Calibri" w:hAnsi="PT Astra Serif" w:cs="PT Astra Serif"/>
          <w:sz w:val="27"/>
          <w:szCs w:val="27"/>
          <w:lang w:eastAsia="en-US"/>
        </w:rPr>
        <w:t>2) документы, удостоверяющие личность заявителя (заявитель представляет самостоятельно);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eastAsia="Calibri" w:hAnsi="PT Astra Serif" w:cs="PT Astra Serif"/>
          <w:sz w:val="27"/>
          <w:szCs w:val="27"/>
          <w:lang w:eastAsia="en-US"/>
        </w:rPr>
        <w:t xml:space="preserve">3) документы, </w:t>
      </w:r>
      <w:r>
        <w:rPr>
          <w:rFonts w:ascii="PT Astra Serif" w:eastAsia="Calibri" w:hAnsi="PT Astra Serif" w:cs="PT Astra Serif"/>
          <w:sz w:val="27"/>
          <w:szCs w:val="27"/>
          <w:lang w:eastAsia="en-US"/>
        </w:rPr>
        <w:t>подтверждающие полномочия представителя заявителя (представитель заявителя представляет самостоятельно).</w:t>
      </w:r>
    </w:p>
    <w:p w:rsidR="00E3204A" w:rsidRDefault="00E3204A">
      <w:pPr>
        <w:pStyle w:val="afa"/>
        <w:widowControl w:val="0"/>
        <w:autoSpaceDE w:val="0"/>
        <w:ind w:left="0"/>
        <w:jc w:val="center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eastAsia="Calibri" w:hAnsi="PT Astra Serif" w:cs="PT Astra Serif"/>
          <w:b/>
          <w:color w:val="000000"/>
          <w:sz w:val="27"/>
          <w:szCs w:val="27"/>
        </w:rPr>
        <w:t xml:space="preserve">2.7. </w:t>
      </w:r>
      <w:r>
        <w:rPr>
          <w:rFonts w:ascii="PT Astra Serif" w:hAnsi="PT Astra Serif" w:cs="PT Astra Serif"/>
          <w:b/>
          <w:sz w:val="27"/>
          <w:szCs w:val="27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E3204A" w:rsidRDefault="00E3204A">
      <w:pPr>
        <w:widowControl w:val="0"/>
        <w:autoSpaceDE w:val="0"/>
        <w:ind w:firstLine="709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2.7.1. Оснований для отказа</w:t>
      </w:r>
      <w:r>
        <w:rPr>
          <w:rFonts w:ascii="PT Astra Serif" w:hAnsi="PT Astra Serif" w:cs="PT Astra Serif"/>
          <w:sz w:val="27"/>
          <w:szCs w:val="27"/>
        </w:rPr>
        <w:t xml:space="preserve">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color w:val="000000"/>
          <w:sz w:val="27"/>
          <w:szCs w:val="27"/>
        </w:rPr>
        <w:t xml:space="preserve">2.7.2. Если </w:t>
      </w:r>
      <w:r>
        <w:rPr>
          <w:rFonts w:ascii="PT Astra Serif" w:hAnsi="PT Astra Serif" w:cs="PT Astra Serif"/>
          <w:sz w:val="27"/>
          <w:szCs w:val="27"/>
        </w:rPr>
        <w:t xml:space="preserve">в заявлении не указан хотя бы один из параметров </w:t>
      </w:r>
      <w:r>
        <w:rPr>
          <w:rFonts w:ascii="PT Astra Serif" w:hAnsi="PT Astra Serif" w:cs="PT Astra Serif"/>
          <w:color w:val="000000"/>
          <w:sz w:val="27"/>
          <w:szCs w:val="27"/>
        </w:rPr>
        <w:t>характеристики объекта, позволяющий его однозначно идентифициро</w:t>
      </w:r>
      <w:r>
        <w:rPr>
          <w:rFonts w:ascii="PT Astra Serif" w:hAnsi="PT Astra Serif" w:cs="PT Astra Serif"/>
          <w:color w:val="000000"/>
          <w:sz w:val="27"/>
          <w:szCs w:val="27"/>
        </w:rPr>
        <w:t>вать (наименование, адресные ориентиры, кадастровый номер) уполномоченный орган не позднее чем через 3 (три) рабочих дня со дня подачи заявления возвращает его заявителю с указанием причин, послуживших основанием для возврата такого заявления.</w:t>
      </w:r>
    </w:p>
    <w:p w:rsidR="00E3204A" w:rsidRDefault="00E3204A">
      <w:pPr>
        <w:widowControl w:val="0"/>
        <w:ind w:firstLine="709"/>
        <w:jc w:val="center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71263A">
      <w:pPr>
        <w:autoSpaceDE w:val="0"/>
        <w:jc w:val="center"/>
      </w:pPr>
      <w:r>
        <w:rPr>
          <w:rFonts w:ascii="PT Astra Serif" w:hAnsi="PT Astra Serif" w:cs="PT Astra Serif"/>
          <w:b/>
          <w:color w:val="000000"/>
          <w:sz w:val="27"/>
          <w:szCs w:val="27"/>
        </w:rPr>
        <w:t>2.8. Исчерп</w:t>
      </w:r>
      <w:r>
        <w:rPr>
          <w:rFonts w:ascii="PT Astra Serif" w:hAnsi="PT Astra Serif" w:cs="PT Astra Serif"/>
          <w:b/>
          <w:color w:val="000000"/>
          <w:sz w:val="27"/>
          <w:szCs w:val="27"/>
        </w:rPr>
        <w:t>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3204A" w:rsidRDefault="00E3204A">
      <w:pPr>
        <w:autoSpaceDE w:val="0"/>
        <w:ind w:firstLine="709"/>
        <w:jc w:val="center"/>
        <w:rPr>
          <w:rFonts w:ascii="PT Astra Serif" w:hAnsi="PT Astra Serif" w:cs="PT Astra Serif"/>
          <w:b/>
          <w:color w:val="000000"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color w:val="000000"/>
          <w:sz w:val="27"/>
          <w:szCs w:val="27"/>
        </w:rPr>
      </w:pPr>
      <w:r>
        <w:rPr>
          <w:rFonts w:ascii="PT Astra Serif" w:hAnsi="PT Astra Serif" w:cs="PT Astra Serif"/>
          <w:color w:val="000000"/>
          <w:sz w:val="27"/>
          <w:szCs w:val="27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color w:val="000000"/>
          <w:sz w:val="27"/>
          <w:szCs w:val="27"/>
        </w:rP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E3204A" w:rsidRDefault="00E3204A">
      <w:pPr>
        <w:autoSpaceDE w:val="0"/>
        <w:ind w:hanging="142"/>
        <w:jc w:val="center"/>
        <w:rPr>
          <w:rFonts w:ascii="PT Astra Serif" w:hAnsi="PT Astra Serif" w:cs="PT Astra Serif"/>
          <w:color w:val="000000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</w:t>
      </w:r>
      <w:r>
        <w:rPr>
          <w:rFonts w:ascii="PT Astra Serif" w:hAnsi="PT Astra Serif" w:cs="PT Astra Serif"/>
          <w:b/>
          <w:sz w:val="27"/>
          <w:szCs w:val="27"/>
        </w:rPr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E3204A" w:rsidRDefault="00E3204A">
      <w:pPr>
        <w:widowControl w:val="0"/>
        <w:autoSpaceDE w:val="0"/>
        <w:ind w:hanging="142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ind w:firstLine="709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Муниципальная услуга предоставляется без взимания госуда</w:t>
      </w:r>
      <w:r>
        <w:rPr>
          <w:rFonts w:ascii="PT Astra Serif" w:hAnsi="PT Astra Serif" w:cs="PT Astra Serif"/>
          <w:sz w:val="27"/>
          <w:szCs w:val="27"/>
        </w:rPr>
        <w:t>рственной пошлины или иной платы за предоставление муниципальной услуги.</w:t>
      </w:r>
    </w:p>
    <w:p w:rsidR="00E3204A" w:rsidRDefault="00E3204A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 xml:space="preserve">2.10. Максимальный срок ожидания в очереди при подаче запроса </w:t>
      </w:r>
      <w:r>
        <w:rPr>
          <w:rFonts w:ascii="PT Astra Serif" w:hAnsi="PT Astra Serif" w:cs="PT Astra Serif"/>
          <w:b/>
          <w:sz w:val="27"/>
          <w:szCs w:val="27"/>
        </w:rPr>
        <w:br/>
      </w:r>
      <w:r>
        <w:rPr>
          <w:rFonts w:ascii="PT Astra Serif" w:hAnsi="PT Astra Serif" w:cs="PT Astra Serif"/>
          <w:b/>
          <w:sz w:val="27"/>
          <w:szCs w:val="27"/>
        </w:rPr>
        <w:lastRenderedPageBreak/>
        <w:t>о предоставлении муниципальной услуги и при получении результата предоставления муниципальной услуги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Максимальный срок</w:t>
      </w:r>
      <w:r>
        <w:rPr>
          <w:rFonts w:ascii="PT Astra Serif" w:hAnsi="PT Astra Serif" w:cs="PT Astra Serif"/>
          <w:sz w:val="27"/>
          <w:szCs w:val="27"/>
        </w:rPr>
        <w:t xml:space="preserve"> ожидания в очереди для подачи запроса о предоставлении муниципальной услуги, а также при получении результатов её предоставления составляет не более 15 минут.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>2.11. Срок регистрации запроса заявителя о предоставлении муниципальной услуги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Регистрация зая</w:t>
      </w:r>
      <w:r>
        <w:rPr>
          <w:rFonts w:ascii="PT Astra Serif" w:hAnsi="PT Astra Serif" w:cs="PT Astra Serif"/>
          <w:sz w:val="27"/>
          <w:szCs w:val="27"/>
        </w:rPr>
        <w:t>вления, в том числе в электронной форме, о предоставлении муниципальной услуги осуществляется в течение одного рабочего дня со дня поступления заявления в уполномоченный орган.</w:t>
      </w:r>
    </w:p>
    <w:p w:rsidR="00E3204A" w:rsidRDefault="00E3204A">
      <w:pPr>
        <w:pStyle w:val="punct"/>
        <w:spacing w:line="240" w:lineRule="auto"/>
        <w:ind w:firstLine="709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>2.12. Требования к помещениям, в которых предоставляются муниципальные услуги,</w:t>
      </w:r>
      <w:r>
        <w:rPr>
          <w:rFonts w:ascii="PT Astra Serif" w:hAnsi="PT Astra Serif" w:cs="PT Astra Serif"/>
          <w:b/>
          <w:sz w:val="27"/>
          <w:szCs w:val="27"/>
        </w:rPr>
        <w:t xml:space="preserve"> к залу ожидания, к местам для заполнения запросов о предоставлении муниципальной услуги, информационным стендам с образцами их заполнения </w:t>
      </w:r>
      <w:r>
        <w:rPr>
          <w:rFonts w:ascii="PT Astra Serif" w:hAnsi="PT Astra Serif" w:cs="PT Astra Serif"/>
          <w:b/>
          <w:sz w:val="27"/>
          <w:szCs w:val="27"/>
        </w:rPr>
        <w:br/>
        <w:t>и перечнем документов, необходимых для предоставления каждой муниципальной услуги, в том числе к обеспечению доступн</w:t>
      </w:r>
      <w:r>
        <w:rPr>
          <w:rFonts w:ascii="PT Astra Serif" w:hAnsi="PT Astra Serif" w:cs="PT Astra Serif"/>
          <w:b/>
          <w:sz w:val="27"/>
          <w:szCs w:val="27"/>
        </w:rPr>
        <w:t xml:space="preserve">ости для инвалидов указанных объектов в соответствии с законодательством Российской Федерации </w:t>
      </w:r>
      <w:r>
        <w:rPr>
          <w:rFonts w:ascii="PT Astra Serif" w:hAnsi="PT Astra Serif" w:cs="PT Astra Serif"/>
          <w:b/>
          <w:sz w:val="27"/>
          <w:szCs w:val="27"/>
        </w:rPr>
        <w:br/>
        <w:t>о социальной защите инвалидов</w:t>
      </w:r>
    </w:p>
    <w:p w:rsidR="00E3204A" w:rsidRDefault="00E3204A">
      <w:pPr>
        <w:widowControl w:val="0"/>
        <w:autoSpaceDE w:val="0"/>
        <w:ind w:firstLine="709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autoSpaceDE w:val="0"/>
        <w:ind w:firstLine="700"/>
        <w:jc w:val="both"/>
        <w:outlineLvl w:val="1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2.12.1. Помещения, предназначенные для ознакомления заявителей с информационными материалами, оборудуются информационными стендами</w:t>
      </w:r>
      <w:r>
        <w:rPr>
          <w:rFonts w:ascii="PT Astra Serif" w:hAnsi="PT Astra Serif" w:cs="PT Astra Serif"/>
          <w:sz w:val="27"/>
          <w:szCs w:val="27"/>
        </w:rPr>
        <w:t>.</w:t>
      </w:r>
    </w:p>
    <w:p w:rsidR="00E3204A" w:rsidRDefault="0071263A">
      <w:pPr>
        <w:autoSpaceDE w:val="0"/>
        <w:ind w:firstLine="700"/>
        <w:jc w:val="both"/>
        <w:outlineLvl w:val="1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E3204A" w:rsidRDefault="0071263A">
      <w:pPr>
        <w:autoSpaceDE w:val="0"/>
        <w:ind w:firstLine="700"/>
        <w:jc w:val="both"/>
        <w:outlineLvl w:val="1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Для обслуживания лиц с ограниченными возможностями здоровья помещения оборудованы пандусами, спе</w:t>
      </w:r>
      <w:r>
        <w:rPr>
          <w:rFonts w:ascii="PT Astra Serif" w:hAnsi="PT Astra Serif" w:cs="PT Astra Serif"/>
          <w:sz w:val="27"/>
          <w:szCs w:val="27"/>
        </w:rPr>
        <w:t xml:space="preserve">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>
        <w:rPr>
          <w:rFonts w:ascii="PT Astra Serif" w:hAnsi="PT Astra Serif" w:cs="PT Astra Serif"/>
          <w:sz w:val="27"/>
          <w:szCs w:val="27"/>
        </w:rPr>
        <w:t>сурдопереводчика</w:t>
      </w:r>
      <w:proofErr w:type="spellEnd"/>
      <w:r>
        <w:rPr>
          <w:rFonts w:ascii="PT Astra Serif" w:hAnsi="PT Astra Serif" w:cs="PT Astra Serif"/>
          <w:sz w:val="27"/>
          <w:szCs w:val="27"/>
        </w:rPr>
        <w:t xml:space="preserve"> и </w:t>
      </w:r>
      <w:proofErr w:type="spellStart"/>
      <w:r>
        <w:rPr>
          <w:rFonts w:ascii="PT Astra Serif" w:hAnsi="PT Astra Serif" w:cs="PT Astra Serif"/>
          <w:sz w:val="27"/>
          <w:szCs w:val="27"/>
        </w:rPr>
        <w:t>тифлосурдопе</w:t>
      </w:r>
      <w:r>
        <w:rPr>
          <w:rFonts w:ascii="PT Astra Serif" w:hAnsi="PT Astra Serif" w:cs="PT Astra Serif"/>
          <w:sz w:val="27"/>
          <w:szCs w:val="27"/>
        </w:rPr>
        <w:t>реводчика</w:t>
      </w:r>
      <w:proofErr w:type="spellEnd"/>
      <w:r>
        <w:rPr>
          <w:rFonts w:ascii="PT Astra Serif" w:hAnsi="PT Astra Serif" w:cs="PT Astra Serif"/>
          <w:sz w:val="27"/>
          <w:szCs w:val="27"/>
        </w:rPr>
        <w:t>.</w:t>
      </w:r>
    </w:p>
    <w:p w:rsidR="00E3204A" w:rsidRDefault="0071263A">
      <w:pPr>
        <w:autoSpaceDE w:val="0"/>
        <w:ind w:firstLine="700"/>
        <w:jc w:val="both"/>
        <w:outlineLvl w:val="1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2.12.2. Кабинеты приёма заявителей оборудованы информационными табличками (вывесками) с указанием:</w:t>
      </w:r>
    </w:p>
    <w:p w:rsidR="00E3204A" w:rsidRDefault="0071263A">
      <w:pPr>
        <w:autoSpaceDE w:val="0"/>
        <w:ind w:firstLine="700"/>
        <w:jc w:val="both"/>
        <w:outlineLvl w:val="1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номера кабинета;</w:t>
      </w:r>
    </w:p>
    <w:p w:rsidR="00E3204A" w:rsidRDefault="0071263A">
      <w:pPr>
        <w:autoSpaceDE w:val="0"/>
        <w:ind w:firstLine="700"/>
        <w:jc w:val="both"/>
        <w:outlineLvl w:val="1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E3204A" w:rsidRDefault="0071263A">
      <w:pPr>
        <w:autoSpaceDE w:val="0"/>
        <w:ind w:firstLine="700"/>
        <w:jc w:val="both"/>
        <w:outlineLvl w:val="1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графика </w:t>
      </w:r>
      <w:r>
        <w:rPr>
          <w:rFonts w:ascii="PT Astra Serif" w:hAnsi="PT Astra Serif" w:cs="PT Astra Serif"/>
          <w:sz w:val="27"/>
          <w:szCs w:val="27"/>
        </w:rPr>
        <w:t>работы.</w:t>
      </w:r>
    </w:p>
    <w:p w:rsidR="00E3204A" w:rsidRDefault="0071263A">
      <w:pPr>
        <w:autoSpaceDE w:val="0"/>
        <w:ind w:firstLine="700"/>
        <w:jc w:val="both"/>
        <w:outlineLvl w:val="1"/>
      </w:pPr>
      <w:r>
        <w:rPr>
          <w:rFonts w:ascii="PT Astra Serif" w:hAnsi="PT Astra Serif" w:cs="PT Astra Serif"/>
          <w:sz w:val="27"/>
          <w:szCs w:val="27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>
        <w:rPr>
          <w:rFonts w:ascii="PT Astra Serif" w:hAnsi="PT Astra Serif" w:cs="PT Astra Serif"/>
          <w:sz w:val="27"/>
          <w:szCs w:val="27"/>
        </w:rPr>
        <w:t>банкетками</w:t>
      </w:r>
      <w:proofErr w:type="spellEnd"/>
      <w:r>
        <w:rPr>
          <w:rFonts w:ascii="PT Astra Serif" w:hAnsi="PT Astra Serif" w:cs="PT Astra Serif"/>
          <w:sz w:val="27"/>
          <w:szCs w:val="27"/>
        </w:rPr>
        <w:t>), места для заполнения запросов о предоставлении муниципальной услуги оборудованы столами (стойками), стулья</w:t>
      </w:r>
      <w:r>
        <w:rPr>
          <w:rFonts w:ascii="PT Astra Serif" w:hAnsi="PT Astra Serif" w:cs="PT Astra Serif"/>
          <w:sz w:val="27"/>
          <w:szCs w:val="27"/>
        </w:rPr>
        <w:t xml:space="preserve">ми, обеспечены канцелярскими принадлежностями, </w:t>
      </w:r>
      <w:proofErr w:type="spellStart"/>
      <w:r>
        <w:rPr>
          <w:rFonts w:ascii="PT Astra Serif" w:hAnsi="PT Astra Serif" w:cs="PT Astra Serif"/>
          <w:sz w:val="27"/>
          <w:szCs w:val="27"/>
        </w:rPr>
        <w:t>справочно</w:t>
      </w:r>
      <w:proofErr w:type="spellEnd"/>
      <w:r>
        <w:rPr>
          <w:rFonts w:ascii="PT Astra Serif" w:hAnsi="PT Astra Serif" w:cs="PT Astra Serif"/>
          <w:sz w:val="27"/>
          <w:szCs w:val="27"/>
        </w:rPr>
        <w:t>–информационным материалом, образцами заполнения документов, формами заявлений.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lastRenderedPageBreak/>
        <w:t>2.13. Показатели доступности и качества муниципальной услуги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Показателями доступности и качества муниципальной услуги </w:t>
      </w:r>
      <w:r>
        <w:rPr>
          <w:rFonts w:ascii="PT Astra Serif" w:hAnsi="PT Astra Serif" w:cs="PT Astra Serif"/>
          <w:sz w:val="27"/>
          <w:szCs w:val="27"/>
        </w:rPr>
        <w:t>являются: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возможность получения муниципальной услуги в ОГКУ «Правительство для граждан» (в части подачи з</w:t>
      </w:r>
      <w:r>
        <w:rPr>
          <w:rFonts w:ascii="PT Astra Serif" w:hAnsi="PT Astra Serif" w:cs="PT Astra Serif"/>
          <w:sz w:val="27"/>
          <w:szCs w:val="27"/>
        </w:rPr>
        <w:t>аявления и документов, получения результата предоставления муниципальной услуги), на Едином портале (в части подачи заявления, получения информации о ходе предоставления муниципальной услуги, получения результата предоставления муниципальной услуги, оценки</w:t>
      </w:r>
      <w:r>
        <w:rPr>
          <w:rFonts w:ascii="PT Astra Serif" w:hAnsi="PT Astra Serif" w:cs="PT Astra Serif"/>
          <w:sz w:val="27"/>
          <w:szCs w:val="27"/>
        </w:rPr>
        <w:t xml:space="preserve"> качества предоставления муниципальной услуги в случае, если услуга предоставлена в электронной форме);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возможность заявителя оценить качество предоставления муниципальной услуги (заполнение анкеты в ОГКУ «Правительство для граждан»);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отношение общего числ</w:t>
      </w:r>
      <w:r>
        <w:rPr>
          <w:rFonts w:ascii="PT Astra Serif" w:hAnsi="PT Astra Serif" w:cs="PT Astra Serif"/>
          <w:sz w:val="27"/>
          <w:szCs w:val="27"/>
        </w:rPr>
        <w:t>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наличие возможно</w:t>
      </w:r>
      <w:r>
        <w:rPr>
          <w:rFonts w:ascii="PT Astra Serif" w:hAnsi="PT Astra Serif" w:cs="PT Astra Serif"/>
          <w:sz w:val="27"/>
          <w:szCs w:val="27"/>
        </w:rPr>
        <w:t>сти записи на приём для подачи запроса о предоставлении муниципальной услуги в уполномоченный орган (при личном посещении, по телефону);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наличие возможности записи на приём для подачи запроса о предоставлении муниципальной услуги в ОГКУ «Правительство для </w:t>
      </w:r>
      <w:r>
        <w:rPr>
          <w:rFonts w:ascii="PT Astra Serif" w:hAnsi="PT Astra Serif" w:cs="PT Astra Serif"/>
          <w:sz w:val="27"/>
          <w:szCs w:val="27"/>
        </w:rPr>
        <w:t>граждан» (при личном посещении, по телефону, через официальный сайт ОГКУ «Правительство для граждан»).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</w:t>
      </w:r>
      <w:r>
        <w:rPr>
          <w:rFonts w:ascii="PT Astra Serif" w:hAnsi="PT Astra Serif" w:cs="PT Astra Serif"/>
          <w:sz w:val="27"/>
          <w:szCs w:val="27"/>
        </w:rPr>
        <w:t>ьной услуги составляет не более двух.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Продолжительность взаимодействия – не более 30 минут.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</w:t>
      </w:r>
      <w:r>
        <w:rPr>
          <w:rFonts w:ascii="PT Astra Serif" w:hAnsi="PT Astra Serif" w:cs="PT Astra Serif"/>
          <w:b/>
          <w:sz w:val="27"/>
          <w:szCs w:val="27"/>
        </w:rPr>
        <w:t>ных услуг в электронной форме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Муниципальная услуга не предоставляется по</w:t>
      </w:r>
      <w:r>
        <w:rPr>
          <w:rFonts w:ascii="PT Astra Serif" w:hAnsi="PT Astra Serif" w:cs="PT Astra Serif"/>
          <w:sz w:val="27"/>
          <w:szCs w:val="27"/>
        </w:rPr>
        <w:t xml:space="preserve"> экстерриториальному принципу.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Предоставление муниципальной услуги посредством комплексного запроса в ОГКУ «Правительство для граждан» не осуществляются в соответствии с постановлением администрации муниципального образования «Чердаклинский район» Ульяновс</w:t>
      </w:r>
      <w:r>
        <w:rPr>
          <w:rFonts w:ascii="PT Astra Serif" w:hAnsi="PT Astra Serif" w:cs="PT Astra Serif"/>
          <w:sz w:val="27"/>
          <w:szCs w:val="27"/>
        </w:rPr>
        <w:t>кой области от 17.12.2018 № 997 «Об утверждении Перечня муниципальных услуг, предоставление которых посредством комплексного запроса не осуществляется».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Для предоставления муниципальной услуги ОГКУ «Правительство для граждан» не привлекает иные организации</w:t>
      </w:r>
      <w:r>
        <w:rPr>
          <w:rFonts w:ascii="PT Astra Serif" w:hAnsi="PT Astra Serif" w:cs="PT Astra Serif"/>
          <w:sz w:val="27"/>
          <w:szCs w:val="27"/>
        </w:rPr>
        <w:t xml:space="preserve">, предусмотренные частью 1.1 статьи 16 </w:t>
      </w:r>
      <w:r>
        <w:rPr>
          <w:rFonts w:ascii="PT Astra Serif" w:hAnsi="PT Astra Serif" w:cs="PT Astra Serif"/>
          <w:sz w:val="27"/>
          <w:szCs w:val="27"/>
        </w:rPr>
        <w:lastRenderedPageBreak/>
        <w:t xml:space="preserve">Федерального закона от 27.07.2010 № 210-ФЗ «Об организации предоставления государственных </w:t>
      </w:r>
      <w:r>
        <w:rPr>
          <w:rFonts w:ascii="PT Astra Serif" w:hAnsi="PT Astra Serif" w:cs="PT Astra Serif"/>
          <w:sz w:val="27"/>
          <w:szCs w:val="27"/>
        </w:rPr>
        <w:br/>
        <w:t xml:space="preserve">и муниципальных услуг» (далее – организации, осуществляющие функции </w:t>
      </w:r>
      <w:r>
        <w:rPr>
          <w:rFonts w:ascii="PT Astra Serif" w:hAnsi="PT Astra Serif" w:cs="PT Astra Serif"/>
          <w:sz w:val="27"/>
          <w:szCs w:val="27"/>
        </w:rPr>
        <w:br/>
        <w:t>по предоставлению муниципальной услуги).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Возможность пред</w:t>
      </w:r>
      <w:r>
        <w:rPr>
          <w:rFonts w:ascii="PT Astra Serif" w:hAnsi="PT Astra Serif" w:cs="PT Astra Serif"/>
          <w:sz w:val="27"/>
          <w:szCs w:val="27"/>
        </w:rPr>
        <w:t>оставления муниципальной услуги в электронной форме через Единый портал осуществляется в части приёма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</w:t>
      </w:r>
      <w:r>
        <w:rPr>
          <w:rFonts w:ascii="PT Astra Serif" w:hAnsi="PT Astra Serif" w:cs="PT Astra Serif"/>
          <w:sz w:val="27"/>
          <w:szCs w:val="27"/>
        </w:rPr>
        <w:t xml:space="preserve"> Единого портала, получения результата предоставления муниципальной услуги, оценки качества предоставления муниципальной услуги в случае, если услуга предоставлена в электронной форме.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При подаче посредством Единого портала заявление подписывается простой </w:t>
      </w:r>
      <w:r>
        <w:rPr>
          <w:rFonts w:ascii="PT Astra Serif" w:hAnsi="PT Astra Serif" w:cs="PT Astra Serif"/>
          <w:sz w:val="27"/>
          <w:szCs w:val="27"/>
        </w:rPr>
        <w:t>электронной подписью.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b/>
          <w:color w:val="000000"/>
          <w:sz w:val="27"/>
          <w:szCs w:val="27"/>
        </w:rPr>
      </w:pPr>
    </w:p>
    <w:p w:rsidR="00E3204A" w:rsidRDefault="0071263A">
      <w:pPr>
        <w:autoSpaceDE w:val="0"/>
        <w:jc w:val="center"/>
      </w:pPr>
      <w:r>
        <w:rPr>
          <w:rFonts w:ascii="PT Astra Serif" w:hAnsi="PT Astra Serif" w:cs="PT Astra Serif"/>
          <w:b/>
          <w:color w:val="000000"/>
          <w:sz w:val="27"/>
          <w:szCs w:val="27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>
        <w:rPr>
          <w:rFonts w:ascii="PT Astra Serif" w:hAnsi="PT Astra Serif" w:cs="PT Astra Serif"/>
          <w:b/>
          <w:color w:val="000000"/>
          <w:sz w:val="27"/>
          <w:szCs w:val="27"/>
        </w:rPr>
        <w:t>административных процедур в многофункциональном центре</w:t>
      </w:r>
    </w:p>
    <w:p w:rsidR="00E3204A" w:rsidRDefault="00E3204A">
      <w:pPr>
        <w:autoSpaceDE w:val="0"/>
        <w:jc w:val="center"/>
        <w:rPr>
          <w:rFonts w:ascii="PT Astra Serif" w:hAnsi="PT Astra Serif" w:cs="PT Astra Serif"/>
          <w:b/>
          <w:color w:val="000000"/>
          <w:sz w:val="27"/>
          <w:szCs w:val="27"/>
        </w:rPr>
      </w:pPr>
    </w:p>
    <w:p w:rsidR="00E3204A" w:rsidRDefault="0071263A">
      <w:pPr>
        <w:autoSpaceDE w:val="0"/>
        <w:jc w:val="center"/>
      </w:pPr>
      <w:r>
        <w:rPr>
          <w:rFonts w:ascii="PT Astra Serif" w:hAnsi="PT Astra Serif" w:cs="PT Astra Serif"/>
          <w:b/>
          <w:color w:val="000000"/>
          <w:sz w:val="27"/>
          <w:szCs w:val="27"/>
        </w:rPr>
        <w:t>3.1. Исчерпывающие перечни административных процедур</w:t>
      </w:r>
    </w:p>
    <w:p w:rsidR="00E3204A" w:rsidRDefault="00E3204A">
      <w:pPr>
        <w:autoSpaceDE w:val="0"/>
        <w:jc w:val="center"/>
        <w:rPr>
          <w:rFonts w:ascii="PT Astra Serif" w:hAnsi="PT Astra Serif" w:cs="PT Astra Serif"/>
          <w:b/>
          <w:color w:val="000000"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</w:pPr>
      <w:bookmarkStart w:id="2" w:name="Par625"/>
      <w:bookmarkStart w:id="3" w:name="Par600"/>
      <w:bookmarkEnd w:id="2"/>
      <w:bookmarkEnd w:id="3"/>
      <w:r>
        <w:rPr>
          <w:rFonts w:ascii="PT Astra Serif" w:hAnsi="PT Astra Serif" w:cs="PT Astra Serif"/>
          <w:sz w:val="27"/>
          <w:szCs w:val="27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1) приём, регистрация и </w:t>
      </w:r>
      <w:r>
        <w:rPr>
          <w:rFonts w:ascii="PT Astra Serif" w:hAnsi="PT Astra Serif" w:cs="PT Astra Serif"/>
          <w:sz w:val="27"/>
          <w:szCs w:val="27"/>
        </w:rPr>
        <w:t>рассмотрение заявления;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2) возврат заявления уполномоченным органом заявителю;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3) подготовка, согласование и подписание результата предоставления муниципальной услуги;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4) уведомление о готовности результата предоставления муниципальной услуги, выдача (напр</w:t>
      </w:r>
      <w:r>
        <w:rPr>
          <w:rFonts w:ascii="PT Astra Serif" w:hAnsi="PT Astra Serif" w:cs="PT Astra Serif"/>
          <w:sz w:val="27"/>
          <w:szCs w:val="27"/>
        </w:rPr>
        <w:t>авление) результата предоставления муниципальной услуги.</w:t>
      </w:r>
    </w:p>
    <w:p w:rsidR="00E3204A" w:rsidRDefault="0071263A">
      <w:pPr>
        <w:widowControl w:val="0"/>
        <w:tabs>
          <w:tab w:val="left" w:pos="8250"/>
        </w:tabs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</w:t>
      </w:r>
      <w:r>
        <w:rPr>
          <w:rFonts w:ascii="PT Astra Serif" w:hAnsi="PT Astra Serif" w:cs="PT Astra Serif"/>
          <w:sz w:val="27"/>
          <w:szCs w:val="27"/>
        </w:rPr>
        <w:t xml:space="preserve">едерального закона от 27.07.2010 </w:t>
      </w:r>
      <w:r>
        <w:rPr>
          <w:rFonts w:ascii="PT Astra Serif" w:hAnsi="PT Astra Serif" w:cs="PT Astra Serif"/>
          <w:sz w:val="27"/>
          <w:szCs w:val="27"/>
        </w:rPr>
        <w:br/>
        <w:t>№ 210-ФЗ «Об организации предоставления государственных и муниципальных услуг»:</w:t>
      </w:r>
    </w:p>
    <w:p w:rsidR="00E3204A" w:rsidRDefault="0071263A">
      <w:pPr>
        <w:widowControl w:val="0"/>
        <w:tabs>
          <w:tab w:val="left" w:pos="8250"/>
        </w:tabs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2) подач</w:t>
      </w:r>
      <w:r>
        <w:rPr>
          <w:rFonts w:ascii="PT Astra Serif" w:hAnsi="PT Astra Serif" w:cs="PT Astra Serif"/>
          <w:sz w:val="27"/>
          <w:szCs w:val="27"/>
        </w:rPr>
        <w:t xml:space="preserve">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</w:t>
      </w:r>
      <w:r>
        <w:rPr>
          <w:rFonts w:ascii="PT Astra Serif" w:hAnsi="PT Astra Serif" w:cs="PT Astra Serif"/>
          <w:sz w:val="27"/>
          <w:szCs w:val="27"/>
        </w:rPr>
        <w:t>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3) получение заявителем сведений о ходе выполнения запроса о предоставлен</w:t>
      </w:r>
      <w:r>
        <w:rPr>
          <w:rFonts w:ascii="PT Astra Serif" w:hAnsi="PT Astra Serif" w:cs="PT Astra Serif"/>
          <w:sz w:val="27"/>
          <w:szCs w:val="27"/>
        </w:rPr>
        <w:t>ии муниципальной услуги;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4) взаимодействие уполномоченного органа с органами государственной </w:t>
      </w:r>
      <w:r>
        <w:rPr>
          <w:rFonts w:ascii="PT Astra Serif" w:hAnsi="PT Astra Serif" w:cs="PT Astra Serif"/>
          <w:sz w:val="27"/>
          <w:szCs w:val="27"/>
        </w:rPr>
        <w:lastRenderedPageBreak/>
        <w:t>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5) получение заявителем резуль</w:t>
      </w:r>
      <w:r>
        <w:rPr>
          <w:rFonts w:ascii="PT Astra Serif" w:hAnsi="PT Astra Serif" w:cs="PT Astra Serif"/>
          <w:sz w:val="27"/>
          <w:szCs w:val="27"/>
        </w:rPr>
        <w:t>тата предоставления муниципальной услуги, если иное не установлено федеральным законом;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6) иные действия, необходимые для предоставления муниципальной услуги: не осуществляются.</w:t>
      </w:r>
    </w:p>
    <w:p w:rsidR="00E3204A" w:rsidRDefault="0071263A">
      <w:pPr>
        <w:widowControl w:val="0"/>
        <w:autoSpaceDE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 xml:space="preserve">3.1.3. Исчерпывающий перечень административных процедур, </w:t>
      </w:r>
      <w:r>
        <w:rPr>
          <w:rFonts w:ascii="PT Astra Serif" w:hAnsi="PT Astra Serif" w:cs="PT Astra Serif"/>
          <w:sz w:val="27"/>
          <w:szCs w:val="27"/>
        </w:rPr>
        <w:br/>
        <w:t>выполняемых О</w:t>
      </w:r>
      <w:r>
        <w:rPr>
          <w:rFonts w:ascii="PT Astra Serif" w:hAnsi="PT Astra Serif" w:cs="PT Astra Serif"/>
          <w:color w:val="000000"/>
          <w:sz w:val="27"/>
          <w:szCs w:val="27"/>
        </w:rPr>
        <w:t>ГКУ «Пр</w:t>
      </w:r>
      <w:r>
        <w:rPr>
          <w:rFonts w:ascii="PT Astra Serif" w:hAnsi="PT Astra Serif" w:cs="PT Astra Serif"/>
          <w:color w:val="000000"/>
          <w:sz w:val="27"/>
          <w:szCs w:val="27"/>
        </w:rPr>
        <w:t>авительство для граждан»:</w:t>
      </w:r>
    </w:p>
    <w:p w:rsidR="00E3204A" w:rsidRDefault="0071263A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</w:t>
      </w:r>
      <w:r>
        <w:rPr>
          <w:rFonts w:ascii="PT Astra Serif" w:hAnsi="PT Astra Serif" w:cs="PT Astra Serif"/>
          <w:sz w:val="27"/>
          <w:szCs w:val="27"/>
        </w:rPr>
        <w:t>услуги, а также консультирование заявителей о порядке предоставления муниципальной услуги в многофункциональном центре;</w:t>
      </w:r>
    </w:p>
    <w:p w:rsidR="00E3204A" w:rsidRDefault="0071263A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</w:t>
      </w:r>
      <w:r>
        <w:rPr>
          <w:rFonts w:ascii="PT Astra Serif" w:hAnsi="PT Astra Serif" w:cs="PT Astra Serif"/>
          <w:sz w:val="27"/>
          <w:szCs w:val="27"/>
        </w:rPr>
        <w:t>и;</w:t>
      </w:r>
    </w:p>
    <w:p w:rsidR="00E3204A" w:rsidRDefault="0071263A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</w:t>
      </w:r>
      <w:r>
        <w:rPr>
          <w:rFonts w:ascii="PT Astra Serif" w:hAnsi="PT Astra Serif" w:cs="PT Astra Serif"/>
          <w:sz w:val="27"/>
          <w:szCs w:val="27"/>
        </w:rPr>
        <w:t>анизации, участвующие в предоставлении муниципальных услуг: не осуществляется;</w:t>
      </w:r>
    </w:p>
    <w:p w:rsidR="00E3204A" w:rsidRDefault="0071263A">
      <w:pPr>
        <w:widowControl w:val="0"/>
        <w:autoSpaceDE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</w:t>
      </w:r>
      <w:r>
        <w:rPr>
          <w:rFonts w:ascii="PT Astra Serif" w:hAnsi="PT Astra Serif" w:cs="PT Astra Serif"/>
          <w:sz w:val="27"/>
          <w:szCs w:val="27"/>
        </w:rPr>
        <w:t>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E3204A" w:rsidRDefault="0071263A">
      <w:pPr>
        <w:widowControl w:val="0"/>
        <w:autoSpaceDE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>5) иные про</w:t>
      </w:r>
      <w:r>
        <w:rPr>
          <w:rFonts w:ascii="PT Astra Serif" w:hAnsi="PT Astra Serif" w:cs="PT Astra Serif"/>
          <w:sz w:val="27"/>
          <w:szCs w:val="27"/>
        </w:rPr>
        <w:t>цедуры: не осуществляются.</w:t>
      </w:r>
    </w:p>
    <w:p w:rsidR="00E3204A" w:rsidRDefault="0071263A">
      <w:pPr>
        <w:widowControl w:val="0"/>
        <w:autoSpaceDE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>6) иные действия, необходимые для предоставления муниципальной услуги.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</w:t>
      </w:r>
      <w:r>
        <w:rPr>
          <w:rFonts w:ascii="PT Astra Serif" w:hAnsi="PT Astra Serif" w:cs="PT Astra Serif"/>
          <w:sz w:val="27"/>
          <w:szCs w:val="27"/>
        </w:rPr>
        <w:t xml:space="preserve"> муниципальной услуги документах: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2) рассмотрение поступившего заявления об исправлении опечаток и </w:t>
      </w:r>
      <w:r>
        <w:rPr>
          <w:rFonts w:ascii="PT Astra Serif" w:hAnsi="PT Astra Serif" w:cs="PT Astra Serif"/>
          <w:sz w:val="27"/>
          <w:szCs w:val="27"/>
        </w:rPr>
        <w:t>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3.2.1. При</w:t>
      </w:r>
      <w:r>
        <w:rPr>
          <w:rFonts w:ascii="PT Astra Serif" w:hAnsi="PT Astra Serif" w:cs="PT Astra Serif"/>
          <w:sz w:val="27"/>
          <w:szCs w:val="27"/>
        </w:rPr>
        <w:t>ём, регистрация и рассмотрение заявления.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Юридическим фактом, инициирующим начало административной процедуры, является поступление заявления в уполномоченный орган.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Заявителю, подавшему заявление лично в уполномоченный орган, выдаётся расписка в получении </w:t>
      </w:r>
      <w:r>
        <w:rPr>
          <w:rFonts w:ascii="PT Astra Serif" w:hAnsi="PT Astra Serif" w:cs="PT Astra Serif"/>
          <w:sz w:val="27"/>
          <w:szCs w:val="27"/>
        </w:rPr>
        <w:t>заявления с указанием даты и времени получения.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Главный инспектор по имущественным вопросам Комитета (далее – специалист), принимающий заявления, осуществляет первичную проверку </w:t>
      </w:r>
      <w:r>
        <w:rPr>
          <w:rFonts w:ascii="PT Astra Serif" w:hAnsi="PT Astra Serif" w:cs="PT Astra Serif"/>
          <w:sz w:val="27"/>
          <w:szCs w:val="27"/>
        </w:rPr>
        <w:lastRenderedPageBreak/>
        <w:t>личности заявителя, в том числе проверяет полномочия обратившегося лица, а так</w:t>
      </w:r>
      <w:r>
        <w:rPr>
          <w:rFonts w:ascii="PT Astra Serif" w:hAnsi="PT Astra Serif" w:cs="PT Astra Serif"/>
          <w:sz w:val="27"/>
          <w:szCs w:val="27"/>
        </w:rPr>
        <w:t>же наличие оснований для возврата заявления заявителю, указанных в подпункте 2.7.2 административного регламента.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Специалист Комитета передает заявление на регистрацию в отдел организационно-протокольный уполномоченного органа. Главный специалист по делопро</w:t>
      </w:r>
      <w:r>
        <w:rPr>
          <w:rFonts w:ascii="PT Astra Serif" w:hAnsi="PT Astra Serif" w:cs="PT Astra Serif"/>
          <w:sz w:val="27"/>
          <w:szCs w:val="27"/>
        </w:rPr>
        <w:t>изводству отдела   организационно-протокольного уполномоченного органа осуществляет регистрацию заявления и передаёт Руководителю уполномоченного органа.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Руководитель уполномоченного органа рассматривает, визирует и передаёт Должностному лицу, а </w:t>
      </w:r>
      <w:proofErr w:type="gramStart"/>
      <w:r>
        <w:rPr>
          <w:rFonts w:ascii="PT Astra Serif" w:hAnsi="PT Astra Serif" w:cs="PT Astra Serif"/>
          <w:sz w:val="27"/>
          <w:szCs w:val="27"/>
        </w:rPr>
        <w:t>тот  специ</w:t>
      </w:r>
      <w:r>
        <w:rPr>
          <w:rFonts w:ascii="PT Astra Serif" w:hAnsi="PT Astra Serif" w:cs="PT Astra Serif"/>
          <w:sz w:val="27"/>
          <w:szCs w:val="27"/>
        </w:rPr>
        <w:t>алисту</w:t>
      </w:r>
      <w:proofErr w:type="gramEnd"/>
      <w:r>
        <w:rPr>
          <w:rFonts w:ascii="PT Astra Serif" w:hAnsi="PT Astra Serif" w:cs="PT Astra Serif"/>
          <w:sz w:val="27"/>
          <w:szCs w:val="27"/>
        </w:rPr>
        <w:t xml:space="preserve"> для работы.</w:t>
      </w:r>
    </w:p>
    <w:p w:rsidR="00E3204A" w:rsidRDefault="0071263A">
      <w:pPr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Результатами выполнения административной процедуры являются рассмотрение заявления переход к административной процедуре по возврату заявления либо к административным процедурам, указанным в подпунктах 3.2.3 – 3.2.4 настоящего администрат</w:t>
      </w:r>
      <w:r>
        <w:rPr>
          <w:rFonts w:ascii="PT Astra Serif" w:hAnsi="PT Astra Serif" w:cs="PT Astra Serif"/>
          <w:sz w:val="27"/>
          <w:szCs w:val="27"/>
        </w:rPr>
        <w:t>ивного регламента.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Максимальный срок выполнения административной процедуры – 1 (один) рабочий день.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Способом фиксации результата выполнения административной процедуры является передача зарегистрированного заявления с визой Руководителя уполномоченного орга</w:t>
      </w:r>
      <w:r>
        <w:rPr>
          <w:rFonts w:ascii="PT Astra Serif" w:hAnsi="PT Astra Serif" w:cs="PT Astra Serif"/>
          <w:sz w:val="27"/>
          <w:szCs w:val="27"/>
        </w:rPr>
        <w:t>на для работы.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3.2.2. Возврат заявления уполномоченным органом заявителю.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Юридическим фактом, инициирующим начало административной процедуры, является наличие оснований для возврата заявления заявителю, предусмотренных подпунктом 2.7.2 пункта 2.7 настоящег</w:t>
      </w:r>
      <w:r>
        <w:rPr>
          <w:rFonts w:ascii="PT Astra Serif" w:hAnsi="PT Astra Serif" w:cs="PT Astra Serif"/>
          <w:sz w:val="27"/>
          <w:szCs w:val="27"/>
        </w:rPr>
        <w:t>о административного регламента.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Специалист обеспечивает подготовку, согласование с Должностным лицом и подписание Руководителем уполномоченного органа проекта уведомления о возврате заявления (по рекомендуемой форме, приведённой в приложении № 2 к настояще</w:t>
      </w:r>
      <w:r>
        <w:rPr>
          <w:rFonts w:ascii="PT Astra Serif" w:hAnsi="PT Astra Serif" w:cs="PT Astra Serif"/>
          <w:sz w:val="27"/>
          <w:szCs w:val="27"/>
        </w:rPr>
        <w:t>му административному регламенту) в адрес заявителя с указанием причины возврата и информированием о возможности повторно представить заявление.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Подписанное Руководителем уполномоченного органа уведомление о возврате заявления передаётся главному специалист</w:t>
      </w:r>
      <w:r>
        <w:rPr>
          <w:rFonts w:ascii="PT Astra Serif" w:hAnsi="PT Astra Serif" w:cs="PT Astra Serif"/>
          <w:sz w:val="27"/>
          <w:szCs w:val="27"/>
        </w:rPr>
        <w:t>у по делопроизводству отдела   организационно-протокольного уполномоченного органа для регистрации и подготовки к отправке.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Специалист уведомляет заявителя о том, что ему возвращается заявление посредством телефонной связи по указанному контактному номеру </w:t>
      </w:r>
      <w:r>
        <w:rPr>
          <w:rFonts w:ascii="PT Astra Serif" w:hAnsi="PT Astra Serif" w:cs="PT Astra Serif"/>
          <w:sz w:val="27"/>
          <w:szCs w:val="27"/>
        </w:rPr>
        <w:t>в заявлении.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Результатом выполнения административной процедуры является отправка в течение 1 (одного) рабочего дня заявителю по почте или выдача лично уведомления о возврате заявления.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Максимальный срок выполнения административной процедуры – 2 (два) рабоч</w:t>
      </w:r>
      <w:r>
        <w:rPr>
          <w:rFonts w:ascii="PT Astra Serif" w:hAnsi="PT Astra Serif" w:cs="PT Astra Serif"/>
          <w:sz w:val="27"/>
          <w:szCs w:val="27"/>
        </w:rPr>
        <w:t>их дня.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Способом фиксации результата выполнения административной процедуры является пометка об отправке почтовым отправлением. 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3.2.3. Подготовка, согласование и подписание результата предоставления муниципальной услуги.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Юридическим фактом, инициирующим на</w:t>
      </w:r>
      <w:r>
        <w:rPr>
          <w:rFonts w:ascii="PT Astra Serif" w:hAnsi="PT Astra Serif" w:cs="PT Astra Serif"/>
          <w:sz w:val="27"/>
          <w:szCs w:val="27"/>
        </w:rPr>
        <w:t>чало административной процедуры, является получение специалистом заявления с визой Руководителя уполномоченного органа для работы.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lastRenderedPageBreak/>
        <w:t>В случае наличия запрашиваемой заявителем информации или сведений в реестре специалист осуществляет подготовку выписки.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В </w:t>
      </w:r>
      <w:r>
        <w:rPr>
          <w:rFonts w:ascii="PT Astra Serif" w:hAnsi="PT Astra Serif" w:cs="PT Astra Serif"/>
          <w:sz w:val="27"/>
          <w:szCs w:val="27"/>
        </w:rPr>
        <w:t>случае отсутствия запрашиваемой заявителем информации или сведений специалист готовит уведомление об отсутствии сведений в форме письма.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Должностное лицо подписывает выписку или уведомление об отсутствии сведений, после чего передаёт на регистрацию в соотв</w:t>
      </w:r>
      <w:r>
        <w:rPr>
          <w:rFonts w:ascii="PT Astra Serif" w:hAnsi="PT Astra Serif" w:cs="PT Astra Serif"/>
          <w:sz w:val="27"/>
          <w:szCs w:val="27"/>
        </w:rPr>
        <w:t>етствии с инструкцией по делопроизводству.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Результатом административной процедуры является подготовленная для выдачи выписка, либо подготовленное для выдачи уведомление об отсутствии сведений.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Максимальный срок выполнения административной процедуры – 5 раб</w:t>
      </w:r>
      <w:r>
        <w:rPr>
          <w:rFonts w:ascii="PT Astra Serif" w:hAnsi="PT Astra Serif" w:cs="PT Astra Serif"/>
          <w:sz w:val="27"/>
          <w:szCs w:val="27"/>
        </w:rPr>
        <w:t>очих дней.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Способом фиксации результата выполнения административной процедуры является регистрация</w:t>
      </w:r>
      <w:r>
        <w:rPr>
          <w:rFonts w:ascii="PT Astra Serif" w:hAnsi="PT Astra Serif" w:cs="PT Astra Serif"/>
          <w:color w:val="000000"/>
          <w:sz w:val="27"/>
          <w:szCs w:val="27"/>
        </w:rPr>
        <w:t xml:space="preserve"> в журнале регистрации. 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3.2.4. Уведомление о готовности результата предоставления муниципальной услуги, выдача (направление) результата предоставления муници</w:t>
      </w:r>
      <w:r>
        <w:rPr>
          <w:rFonts w:ascii="PT Astra Serif" w:hAnsi="PT Astra Serif" w:cs="PT Astra Serif"/>
          <w:sz w:val="27"/>
          <w:szCs w:val="27"/>
        </w:rPr>
        <w:t>пальной услуги.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Юридическим фактом, инициирующим начало административной процедуры, является подготовленная для выдачи выписка, либо подготовленное для выдачи уведомление об отсутствии сведений.</w:t>
      </w:r>
    </w:p>
    <w:p w:rsidR="00E3204A" w:rsidRDefault="0071263A">
      <w:pPr>
        <w:pStyle w:val="afd"/>
        <w:spacing w:before="0" w:after="0"/>
        <w:ind w:firstLine="709"/>
        <w:contextualSpacing/>
        <w:jc w:val="both"/>
      </w:pPr>
      <w:r>
        <w:rPr>
          <w:rFonts w:ascii="PT Astra Serif" w:hAnsi="PT Astra Serif" w:cs="PT Astra Serif"/>
          <w:sz w:val="27"/>
          <w:szCs w:val="27"/>
        </w:rPr>
        <w:t>Специалист уведомляет заявителя о готовности результата предо</w:t>
      </w:r>
      <w:r>
        <w:rPr>
          <w:rFonts w:ascii="PT Astra Serif" w:hAnsi="PT Astra Serif" w:cs="PT Astra Serif"/>
          <w:sz w:val="27"/>
          <w:szCs w:val="27"/>
        </w:rPr>
        <w:t>ставления муниципальной услуги способом, указанном в заявлении, и приглашает на выдачу результата предоставления муниципальной услуги.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Выписка, либо уведомление об отсутствии сведений не позднее чем через 1 рабочий день со дня принятия соответствующего реш</w:t>
      </w:r>
      <w:r>
        <w:rPr>
          <w:rFonts w:ascii="PT Astra Serif" w:hAnsi="PT Astra Serif" w:cs="PT Astra Serif"/>
          <w:sz w:val="27"/>
          <w:szCs w:val="27"/>
        </w:rPr>
        <w:t>ения, посредством почтовой связи направляется заявителю по адресу, указанному в заявлении, в случае, если данный способ получения результата предоставления муниципальной услуги был выбран заявителем в заявлении.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Результатом выполнения административной проц</w:t>
      </w:r>
      <w:r>
        <w:rPr>
          <w:rFonts w:ascii="PT Astra Serif" w:hAnsi="PT Astra Serif" w:cs="PT Astra Serif"/>
          <w:sz w:val="27"/>
          <w:szCs w:val="27"/>
        </w:rPr>
        <w:t xml:space="preserve">едуры является выдача (направление) результата предоставления муниципальной услуги заявителю. 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Максимальный срок выполнения административной процедуры – 1 рабочий день.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Способом фиксации результата выполнения административной процедуры является получение д</w:t>
      </w:r>
      <w:r>
        <w:rPr>
          <w:rFonts w:ascii="PT Astra Serif" w:hAnsi="PT Astra Serif" w:cs="PT Astra Serif"/>
          <w:sz w:val="27"/>
          <w:szCs w:val="27"/>
        </w:rPr>
        <w:t>окументов (сведений, содержащихся в них).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  <w:textAlignment w:val="baseline"/>
      </w:pPr>
      <w:r>
        <w:rPr>
          <w:rFonts w:ascii="PT Astra Serif" w:hAnsi="PT Astra Serif" w:cs="PT Astra Serif"/>
          <w:b/>
          <w:sz w:val="27"/>
          <w:szCs w:val="27"/>
        </w:rPr>
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</w:t>
      </w:r>
      <w:r>
        <w:rPr>
          <w:rFonts w:ascii="PT Astra Serif" w:hAnsi="PT Astra Serif" w:cs="PT Astra Serif"/>
          <w:b/>
          <w:sz w:val="27"/>
          <w:szCs w:val="27"/>
        </w:rPr>
        <w:t>ации предоставления государственных и муниципальных услуг»</w:t>
      </w:r>
    </w:p>
    <w:p w:rsidR="00E3204A" w:rsidRDefault="00E3204A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3.3.1. Предоставление в установленном порядке информации заявителям </w:t>
      </w:r>
      <w:r>
        <w:rPr>
          <w:rFonts w:ascii="PT Astra Serif" w:hAnsi="PT Astra Serif" w:cs="PT Astra Serif"/>
          <w:sz w:val="27"/>
          <w:szCs w:val="27"/>
        </w:rPr>
        <w:br/>
        <w:t>и обеспечение доступа заявителей к сведениям о муниципальных услугах осуществляется в соответствии с подпунктом 1.3.1 настоящег</w:t>
      </w:r>
      <w:r>
        <w:rPr>
          <w:rFonts w:ascii="PT Astra Serif" w:hAnsi="PT Astra Serif" w:cs="PT Astra Serif"/>
          <w:sz w:val="27"/>
          <w:szCs w:val="27"/>
        </w:rPr>
        <w:t>о административного регламента.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>
        <w:rPr>
          <w:rFonts w:ascii="PT Astra Serif" w:hAnsi="PT Astra Serif" w:cs="PT Astra Serif"/>
          <w:sz w:val="27"/>
          <w:szCs w:val="27"/>
        </w:rPr>
        <w:br/>
        <w:t>о предоставлении муниципальной услуги и документов органом исполните</w:t>
      </w:r>
      <w:r>
        <w:rPr>
          <w:rFonts w:ascii="PT Astra Serif" w:hAnsi="PT Astra Serif" w:cs="PT Astra Serif"/>
          <w:sz w:val="27"/>
          <w:szCs w:val="27"/>
        </w:rPr>
        <w:t xml:space="preserve">льной </w:t>
      </w:r>
      <w:r>
        <w:rPr>
          <w:rFonts w:ascii="PT Astra Serif" w:hAnsi="PT Astra Serif" w:cs="PT Astra Serif"/>
          <w:sz w:val="27"/>
          <w:szCs w:val="27"/>
        </w:rPr>
        <w:lastRenderedPageBreak/>
        <w:t xml:space="preserve">власти, либо подведомственной муниципальному органу организацией, участвующей </w:t>
      </w:r>
      <w:r>
        <w:rPr>
          <w:rFonts w:ascii="PT Astra Serif" w:hAnsi="PT Astra Serif" w:cs="PT Astra Serif"/>
          <w:sz w:val="27"/>
          <w:szCs w:val="27"/>
        </w:rPr>
        <w:br/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Заявитель может подат</w:t>
      </w:r>
      <w:r>
        <w:rPr>
          <w:rFonts w:ascii="PT Astra Serif" w:hAnsi="PT Astra Serif" w:cs="PT Astra Serif"/>
          <w:sz w:val="27"/>
          <w:szCs w:val="27"/>
        </w:rPr>
        <w:t xml:space="preserve">ь заявление, подписанное простой электронной подписью, </w:t>
      </w:r>
      <w:r>
        <w:rPr>
          <w:rFonts w:ascii="PT Astra Serif" w:hAnsi="PT Astra Serif" w:cs="PT Astra Serif"/>
          <w:sz w:val="27"/>
          <w:szCs w:val="27"/>
        </w:rPr>
        <w:br/>
        <w:t>в форме электронного документа через Единый портал.</w:t>
      </w:r>
    </w:p>
    <w:p w:rsidR="00E3204A" w:rsidRDefault="0071263A">
      <w:pPr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Документы, направляемые в электронной форме, должны соответствовать следующим требованиям:</w:t>
      </w:r>
    </w:p>
    <w:p w:rsidR="00E3204A" w:rsidRDefault="0071263A">
      <w:pPr>
        <w:numPr>
          <w:ilvl w:val="0"/>
          <w:numId w:val="2"/>
        </w:numPr>
        <w:autoSpaceDE w:val="0"/>
        <w:ind w:left="0" w:firstLine="709"/>
        <w:contextualSpacing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 xml:space="preserve">заявления представляются в уполномоченный орган в виде файлов </w:t>
      </w:r>
      <w:r>
        <w:rPr>
          <w:rFonts w:ascii="PT Astra Serif" w:hAnsi="PT Astra Serif" w:cs="PT Astra Serif"/>
          <w:sz w:val="27"/>
          <w:szCs w:val="27"/>
        </w:rPr>
        <w:br/>
        <w:t xml:space="preserve">в формате </w:t>
      </w:r>
      <w:proofErr w:type="spellStart"/>
      <w:r>
        <w:rPr>
          <w:rFonts w:ascii="PT Astra Serif" w:hAnsi="PT Astra Serif" w:cs="PT Astra Serif"/>
          <w:sz w:val="27"/>
          <w:szCs w:val="27"/>
        </w:rPr>
        <w:t>doc</w:t>
      </w:r>
      <w:proofErr w:type="spellEnd"/>
      <w:r>
        <w:rPr>
          <w:rFonts w:ascii="PT Astra Serif" w:hAnsi="PT Astra Serif" w:cs="PT Astra Serif"/>
          <w:sz w:val="27"/>
          <w:szCs w:val="27"/>
        </w:rPr>
        <w:t xml:space="preserve">, </w:t>
      </w:r>
      <w:proofErr w:type="spellStart"/>
      <w:r>
        <w:rPr>
          <w:rFonts w:ascii="PT Astra Serif" w:hAnsi="PT Astra Serif" w:cs="PT Astra Serif"/>
          <w:sz w:val="27"/>
          <w:szCs w:val="27"/>
        </w:rPr>
        <w:t>docx</w:t>
      </w:r>
      <w:proofErr w:type="spellEnd"/>
      <w:r>
        <w:rPr>
          <w:rFonts w:ascii="PT Astra Serif" w:hAnsi="PT Astra Serif" w:cs="PT Astra Serif"/>
          <w:sz w:val="27"/>
          <w:szCs w:val="27"/>
        </w:rPr>
        <w:t xml:space="preserve">, </w:t>
      </w:r>
      <w:proofErr w:type="spellStart"/>
      <w:r>
        <w:rPr>
          <w:rFonts w:ascii="PT Astra Serif" w:hAnsi="PT Astra Serif" w:cs="PT Astra Serif"/>
          <w:sz w:val="27"/>
          <w:szCs w:val="27"/>
        </w:rPr>
        <w:t>txt</w:t>
      </w:r>
      <w:proofErr w:type="spellEnd"/>
      <w:r>
        <w:rPr>
          <w:rFonts w:ascii="PT Astra Serif" w:hAnsi="PT Astra Serif" w:cs="PT Astra Serif"/>
          <w:sz w:val="27"/>
          <w:szCs w:val="27"/>
        </w:rPr>
        <w:t xml:space="preserve">, </w:t>
      </w:r>
      <w:proofErr w:type="spellStart"/>
      <w:r>
        <w:rPr>
          <w:rFonts w:ascii="PT Astra Serif" w:hAnsi="PT Astra Serif" w:cs="PT Astra Serif"/>
          <w:sz w:val="27"/>
          <w:szCs w:val="27"/>
        </w:rPr>
        <w:t>xls</w:t>
      </w:r>
      <w:proofErr w:type="spellEnd"/>
      <w:r>
        <w:rPr>
          <w:rFonts w:ascii="PT Astra Serif" w:hAnsi="PT Astra Serif" w:cs="PT Astra Serif"/>
          <w:sz w:val="27"/>
          <w:szCs w:val="27"/>
        </w:rPr>
        <w:t xml:space="preserve">, </w:t>
      </w:r>
      <w:proofErr w:type="spellStart"/>
      <w:r>
        <w:rPr>
          <w:rFonts w:ascii="PT Astra Serif" w:hAnsi="PT Astra Serif" w:cs="PT Astra Serif"/>
          <w:sz w:val="27"/>
          <w:szCs w:val="27"/>
        </w:rPr>
        <w:t>xlsx</w:t>
      </w:r>
      <w:proofErr w:type="spellEnd"/>
      <w:r>
        <w:rPr>
          <w:rFonts w:ascii="PT Astra Serif" w:hAnsi="PT Astra Serif" w:cs="PT Astra Serif"/>
          <w:sz w:val="27"/>
          <w:szCs w:val="27"/>
        </w:rPr>
        <w:t xml:space="preserve">, </w:t>
      </w:r>
      <w:proofErr w:type="spellStart"/>
      <w:r>
        <w:rPr>
          <w:rFonts w:ascii="PT Astra Serif" w:hAnsi="PT Astra Serif" w:cs="PT Astra Serif"/>
          <w:sz w:val="27"/>
          <w:szCs w:val="27"/>
        </w:rPr>
        <w:t>rtf</w:t>
      </w:r>
      <w:proofErr w:type="spellEnd"/>
      <w:r>
        <w:rPr>
          <w:rFonts w:ascii="PT Astra Serif" w:hAnsi="PT Astra Serif" w:cs="PT Astra Serif"/>
          <w:sz w:val="27"/>
          <w:szCs w:val="27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E3204A" w:rsidRDefault="0071263A">
      <w:pPr>
        <w:numPr>
          <w:ilvl w:val="0"/>
          <w:numId w:val="2"/>
        </w:numPr>
        <w:autoSpaceDE w:val="0"/>
        <w:ind w:left="0" w:firstLine="709"/>
        <w:contextualSpacing/>
        <w:jc w:val="both"/>
        <w:textAlignment w:val="baseline"/>
      </w:pPr>
      <w:r>
        <w:rPr>
          <w:rFonts w:ascii="PT Astra Serif" w:hAnsi="PT Astra Serif" w:cs="PT Astra Serif"/>
          <w:color w:val="000000"/>
          <w:sz w:val="27"/>
          <w:szCs w:val="27"/>
        </w:rPr>
        <w:t xml:space="preserve">электронные документы (электронные образы документов), прилагаемые </w:t>
      </w:r>
      <w:r>
        <w:rPr>
          <w:rFonts w:ascii="PT Astra Serif" w:hAnsi="PT Astra Serif" w:cs="PT Astra Serif"/>
          <w:color w:val="000000"/>
          <w:sz w:val="27"/>
          <w:szCs w:val="27"/>
        </w:rPr>
        <w:br/>
        <w:t>к заявлению, в том числе доверенности, направляются в виде файлов в форматах PDF, TIF;</w:t>
      </w:r>
    </w:p>
    <w:p w:rsidR="00E3204A" w:rsidRDefault="0071263A">
      <w:pPr>
        <w:numPr>
          <w:ilvl w:val="0"/>
          <w:numId w:val="2"/>
        </w:numPr>
        <w:autoSpaceDE w:val="0"/>
        <w:ind w:left="0" w:firstLine="709"/>
        <w:contextualSpacing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>качество представляемых в электронной форме документов должно позволять в полном объеме прочитать тек</w:t>
      </w:r>
      <w:r>
        <w:rPr>
          <w:rFonts w:ascii="PT Astra Serif" w:hAnsi="PT Astra Serif" w:cs="PT Astra Serif"/>
          <w:sz w:val="27"/>
          <w:szCs w:val="27"/>
        </w:rPr>
        <w:t xml:space="preserve">ст документа, распознать реквизиты документа должна быть обеспечена сохранность всех аутентичных признаков подлинности, </w:t>
      </w:r>
      <w:r>
        <w:rPr>
          <w:rFonts w:ascii="PT Astra Serif" w:hAnsi="PT Astra Serif" w:cs="PT Astra Serif"/>
          <w:sz w:val="27"/>
          <w:szCs w:val="27"/>
        </w:rPr>
        <w:br/>
        <w:t>а именно: графической подписи лица, печати, углового штампа бланка;</w:t>
      </w:r>
    </w:p>
    <w:p w:rsidR="00E3204A" w:rsidRDefault="0071263A">
      <w:pPr>
        <w:numPr>
          <w:ilvl w:val="0"/>
          <w:numId w:val="2"/>
        </w:numPr>
        <w:autoSpaceDE w:val="0"/>
        <w:ind w:left="0" w:firstLine="709"/>
        <w:contextualSpacing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>документы в электронной форме, прикладываемые к заявлению, подписыв</w:t>
      </w:r>
      <w:r>
        <w:rPr>
          <w:rFonts w:ascii="PT Astra Serif" w:hAnsi="PT Astra Serif" w:cs="PT Astra Serif"/>
          <w:sz w:val="27"/>
          <w:szCs w:val="27"/>
        </w:rPr>
        <w:t xml:space="preserve">аются с использованием электронной подписи (усиленной квалифицированной электронной подписи) лицами, обладающими полномочиями на их подписание </w:t>
      </w:r>
      <w:r>
        <w:rPr>
          <w:rFonts w:ascii="PT Astra Serif" w:hAnsi="PT Astra Serif" w:cs="PT Astra Serif"/>
          <w:sz w:val="27"/>
          <w:szCs w:val="27"/>
        </w:rPr>
        <w:br/>
        <w:t>в соответствии с законодательством Российской Федерации.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3.3.3. Получение заявителем сведений о ходе выполнения </w:t>
      </w:r>
      <w:r>
        <w:rPr>
          <w:rFonts w:ascii="PT Astra Serif" w:hAnsi="PT Astra Serif" w:cs="PT Astra Serif"/>
          <w:sz w:val="27"/>
          <w:szCs w:val="27"/>
        </w:rPr>
        <w:t xml:space="preserve">запроса </w:t>
      </w:r>
      <w:r>
        <w:rPr>
          <w:rFonts w:ascii="PT Astra Serif" w:hAnsi="PT Astra Serif" w:cs="PT Astra Serif"/>
          <w:sz w:val="27"/>
          <w:szCs w:val="27"/>
        </w:rPr>
        <w:br/>
        <w:t>о предоставлении муниципальной услуги.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3.3.4. Получение заявите</w:t>
      </w:r>
      <w:r>
        <w:rPr>
          <w:rFonts w:ascii="PT Astra Serif" w:hAnsi="PT Astra Serif" w:cs="PT Astra Serif"/>
          <w:sz w:val="27"/>
          <w:szCs w:val="27"/>
        </w:rPr>
        <w:t>лем результата предоставления муниципальной услуги, если иное не установлено федеральным законом.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Заявитель может получить результат предоставления муниципальной услуги через Единый портал (если данный способ выбран при подаче заявления). 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Результат предос</w:t>
      </w:r>
      <w:r>
        <w:rPr>
          <w:rFonts w:ascii="PT Astra Serif" w:hAnsi="PT Astra Serif" w:cs="PT Astra Serif"/>
          <w:sz w:val="27"/>
          <w:szCs w:val="27"/>
        </w:rPr>
        <w:t xml:space="preserve">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>
        <w:rPr>
          <w:rFonts w:ascii="PT Astra Serif" w:hAnsi="PT Astra Serif" w:cs="PT Astra Serif"/>
          <w:sz w:val="27"/>
          <w:szCs w:val="27"/>
        </w:rPr>
        <w:t>pdf</w:t>
      </w:r>
      <w:proofErr w:type="spellEnd"/>
      <w:r>
        <w:rPr>
          <w:rFonts w:ascii="PT Astra Serif" w:hAnsi="PT Astra Serif" w:cs="PT Astra Serif"/>
          <w:sz w:val="27"/>
          <w:szCs w:val="27"/>
        </w:rPr>
        <w:t xml:space="preserve">, </w:t>
      </w:r>
      <w:proofErr w:type="spellStart"/>
      <w:r>
        <w:rPr>
          <w:rFonts w:ascii="PT Astra Serif" w:hAnsi="PT Astra Serif" w:cs="PT Astra Serif"/>
          <w:sz w:val="27"/>
          <w:szCs w:val="27"/>
        </w:rPr>
        <w:t>jpg</w:t>
      </w:r>
      <w:proofErr w:type="spellEnd"/>
      <w:r>
        <w:rPr>
          <w:rFonts w:ascii="PT Astra Serif" w:hAnsi="PT Astra Serif" w:cs="PT Astra Serif"/>
          <w:sz w:val="27"/>
          <w:szCs w:val="27"/>
        </w:rPr>
        <w:t xml:space="preserve">, </w:t>
      </w:r>
      <w:proofErr w:type="spellStart"/>
      <w:r>
        <w:rPr>
          <w:rFonts w:ascii="PT Astra Serif" w:hAnsi="PT Astra Serif" w:cs="PT Astra Serif"/>
          <w:sz w:val="27"/>
          <w:szCs w:val="27"/>
        </w:rPr>
        <w:t>tiff</w:t>
      </w:r>
      <w:proofErr w:type="spellEnd"/>
      <w:r>
        <w:rPr>
          <w:rFonts w:ascii="PT Astra Serif" w:hAnsi="PT Astra Serif" w:cs="PT Astra Serif"/>
          <w:sz w:val="27"/>
          <w:szCs w:val="27"/>
        </w:rPr>
        <w:t xml:space="preserve"> на электронную почту заявителя, одновременно с уведомлением о результате предоставления</w:t>
      </w:r>
      <w:r>
        <w:rPr>
          <w:rFonts w:ascii="PT Astra Serif" w:hAnsi="PT Astra Serif" w:cs="PT Astra Serif"/>
          <w:sz w:val="27"/>
          <w:szCs w:val="27"/>
        </w:rPr>
        <w:t xml:space="preserve"> муниципальной услуги.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Если в качестве способа получения результата предоставления муниципальной услуги был выбран уполномоченный орган, то в личный кабинет заявителя на Едином портале направляется уведомление о результате предоставления муниципальной услу</w:t>
      </w:r>
      <w:r>
        <w:rPr>
          <w:rFonts w:ascii="PT Astra Serif" w:hAnsi="PT Astra Serif" w:cs="PT Astra Serif"/>
          <w:sz w:val="27"/>
          <w:szCs w:val="27"/>
        </w:rPr>
        <w:t>ги.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 xml:space="preserve">3.4. Порядок выполнения административных процедур </w:t>
      </w:r>
      <w:r>
        <w:rPr>
          <w:rFonts w:ascii="PT Astra Serif" w:hAnsi="PT Astra Serif" w:cs="PT Astra Serif"/>
          <w:b/>
          <w:sz w:val="27"/>
          <w:szCs w:val="27"/>
        </w:rPr>
        <w:br/>
        <w:t>ОГКУ «Правительство для граждан»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</w:t>
      </w:r>
      <w:r>
        <w:rPr>
          <w:rFonts w:ascii="PT Astra Serif" w:hAnsi="PT Astra Serif" w:cs="PT Astra Serif"/>
          <w:sz w:val="27"/>
          <w:szCs w:val="27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Информирование заявителей о порядке предоставления муниципальной усл</w:t>
      </w:r>
      <w:r>
        <w:rPr>
          <w:rFonts w:ascii="PT Astra Serif" w:hAnsi="PT Astra Serif" w:cs="PT Astra Serif"/>
          <w:sz w:val="27"/>
          <w:szCs w:val="27"/>
        </w:rPr>
        <w:t>уги осуществляется путём: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размещения материалов на информационных стендах, </w:t>
      </w:r>
      <w:r>
        <w:rPr>
          <w:rFonts w:ascii="PT Astra Serif" w:hAnsi="PT Astra Serif" w:cs="PT Astra Serif"/>
          <w:bCs/>
          <w:sz w:val="27"/>
          <w:szCs w:val="27"/>
        </w:rPr>
        <w:t xml:space="preserve">или </w:t>
      </w:r>
      <w:r>
        <w:rPr>
          <w:rFonts w:ascii="PT Astra Serif" w:eastAsia="Calibri" w:hAnsi="PT Astra Serif" w:cs="PT Astra Serif"/>
          <w:sz w:val="27"/>
          <w:szCs w:val="27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>
        <w:rPr>
          <w:rFonts w:ascii="PT Astra Serif" w:hAnsi="PT Astra Serif" w:cs="PT Astra Serif"/>
          <w:bCs/>
          <w:sz w:val="27"/>
          <w:szCs w:val="27"/>
        </w:rPr>
        <w:t xml:space="preserve">, оборудованных </w:t>
      </w:r>
      <w:r>
        <w:rPr>
          <w:rFonts w:ascii="PT Astra Serif" w:hAnsi="PT Astra Serif" w:cs="PT Astra Serif"/>
          <w:sz w:val="27"/>
          <w:szCs w:val="27"/>
        </w:rPr>
        <w:t>в секторе информирования и ожидан</w:t>
      </w:r>
      <w:r>
        <w:rPr>
          <w:rFonts w:ascii="PT Astra Serif" w:hAnsi="PT Astra Serif" w:cs="PT Astra Serif"/>
          <w:sz w:val="27"/>
          <w:szCs w:val="27"/>
        </w:rPr>
        <w:t xml:space="preserve">ия </w:t>
      </w:r>
      <w:r>
        <w:rPr>
          <w:rFonts w:ascii="PT Astra Serif" w:hAnsi="PT Astra Serif" w:cs="PT Astra Serif"/>
          <w:bCs/>
          <w:sz w:val="27"/>
          <w:szCs w:val="27"/>
        </w:rPr>
        <w:t>или в секторе приёма заявителей в помещении ОГКУ «Правительство для граждан»</w:t>
      </w:r>
      <w:r>
        <w:rPr>
          <w:rFonts w:ascii="PT Astra Serif" w:hAnsi="PT Astra Serif" w:cs="PT Astra Serif"/>
          <w:sz w:val="27"/>
          <w:szCs w:val="27"/>
        </w:rPr>
        <w:t>;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личного обращения заявителя;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по справочному телефону.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Информацию о ходе выполнения запроса о предоставлении муниципальной услуги заявитель может получить лично или по справочн</w:t>
      </w:r>
      <w:r>
        <w:rPr>
          <w:rFonts w:ascii="PT Astra Serif" w:hAnsi="PT Astra Serif" w:cs="PT Astra Serif"/>
          <w:sz w:val="27"/>
          <w:szCs w:val="27"/>
        </w:rPr>
        <w:t>ому телефону ОГКУ «Правительство для граждан»: (8422) 37-31-31.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</w:t>
      </w:r>
      <w:r>
        <w:rPr>
          <w:rFonts w:ascii="PT Astra Serif" w:hAnsi="PT Astra Serif" w:cs="PT Astra Serif"/>
          <w:sz w:val="27"/>
          <w:szCs w:val="27"/>
        </w:rPr>
        <w:t xml:space="preserve"> графику работы ОГКУ «Правительство для граждан».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3.4.2. </w:t>
      </w:r>
      <w:r>
        <w:rPr>
          <w:rFonts w:ascii="PT Astra Serif" w:hAnsi="PT Astra Serif" w:cs="PT Astra Serif"/>
          <w:sz w:val="27"/>
          <w:szCs w:val="27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Ответственным за выполнение административной процедуры являетс</w:t>
      </w:r>
      <w:r>
        <w:rPr>
          <w:rFonts w:ascii="PT Astra Serif" w:hAnsi="PT Astra Serif" w:cs="PT Astra Serif"/>
          <w:sz w:val="27"/>
          <w:szCs w:val="27"/>
        </w:rPr>
        <w:t>я работник ОГКУ «Правительство для граждан».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Основанием для начала административной процедуры является поступление заявления в ОГКУ «Правительство для граждан».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Заявителю, подавшему заявление, выдаётся расписка (опись) в получении заявления с указанием дат</w:t>
      </w:r>
      <w:r>
        <w:rPr>
          <w:rFonts w:ascii="PT Astra Serif" w:hAnsi="PT Astra Serif" w:cs="PT Astra Serif"/>
          <w:sz w:val="27"/>
          <w:szCs w:val="27"/>
        </w:rPr>
        <w:t xml:space="preserve">ы и времени получения. 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ОГКУ «Правительство для граждан» направляет (передаёт) заявления </w:t>
      </w:r>
      <w:r>
        <w:rPr>
          <w:rFonts w:ascii="PT Astra Serif" w:hAnsi="PT Astra Serif" w:cs="PT Astra Serif"/>
          <w:sz w:val="27"/>
          <w:szCs w:val="27"/>
        </w:rPr>
        <w:br/>
        <w:t xml:space="preserve">с приложением всех принятых документов в уполномоченный орган в срок не позднее рабочего дня, следующего за днём приёма документов в ОГКУ «Правительство для граждан» </w:t>
      </w:r>
      <w:r>
        <w:rPr>
          <w:rFonts w:ascii="PT Astra Serif" w:hAnsi="PT Astra Serif" w:cs="PT Astra Serif"/>
          <w:sz w:val="27"/>
          <w:szCs w:val="27"/>
        </w:rPr>
        <w:t>от заявителя.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Уполномоченный орган обеспечивает регистрацию заявления, принятого </w:t>
      </w:r>
      <w:r>
        <w:rPr>
          <w:rFonts w:ascii="PT Astra Serif" w:hAnsi="PT Astra Serif" w:cs="PT Astra Serif"/>
          <w:sz w:val="27"/>
          <w:szCs w:val="27"/>
        </w:rPr>
        <w:br/>
        <w:t>от ОГКУ «Правительство для граждан» в день поступления.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Днём </w:t>
      </w:r>
      <w:proofErr w:type="gramStart"/>
      <w:r>
        <w:rPr>
          <w:rFonts w:ascii="PT Astra Serif" w:hAnsi="PT Astra Serif" w:cs="PT Astra Serif"/>
          <w:sz w:val="27"/>
          <w:szCs w:val="27"/>
        </w:rPr>
        <w:t>приёма</w:t>
      </w:r>
      <w:proofErr w:type="gramEnd"/>
      <w:r>
        <w:rPr>
          <w:rFonts w:ascii="PT Astra Serif" w:hAnsi="PT Astra Serif" w:cs="PT Astra Serif"/>
          <w:sz w:val="27"/>
          <w:szCs w:val="27"/>
        </w:rPr>
        <w:t xml:space="preserve"> представленного заявителем заявления является день получения такого заявления уполномоченным органом от </w:t>
      </w:r>
      <w:r>
        <w:rPr>
          <w:rFonts w:ascii="PT Astra Serif" w:hAnsi="PT Astra Serif" w:cs="PT Astra Serif"/>
          <w:sz w:val="27"/>
          <w:szCs w:val="27"/>
        </w:rPr>
        <w:t>ОГКУ «Правительство для граждан».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3.4.3. Выдача заявителю результата предоставления муниципальной услуги, при этом выдача документов на бумажном носителе, подтверждающих содержание электронных документов, направленных в многофункциональный центр по результ</w:t>
      </w:r>
      <w:r>
        <w:rPr>
          <w:rFonts w:ascii="PT Astra Serif" w:hAnsi="PT Astra Serif" w:cs="PT Astra Serif"/>
          <w:sz w:val="27"/>
          <w:szCs w:val="27"/>
        </w:rPr>
        <w:t>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Ответственным за выполнение административной процедуры </w:t>
      </w:r>
      <w:r>
        <w:rPr>
          <w:rFonts w:ascii="PT Astra Serif" w:hAnsi="PT Astra Serif" w:cs="PT Astra Serif"/>
          <w:sz w:val="27"/>
          <w:szCs w:val="27"/>
        </w:rPr>
        <w:t>является работник ОГКУ «Правительство для граждан».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Основанием для начала административной процедуры</w:t>
      </w:r>
      <w:r>
        <w:rPr>
          <w:rFonts w:ascii="PT Astra Serif" w:hAnsi="PT Astra Serif" w:cs="PT Astra Serif"/>
          <w:b/>
          <w:sz w:val="27"/>
          <w:szCs w:val="27"/>
        </w:rPr>
        <w:t xml:space="preserve"> </w:t>
      </w:r>
      <w:r>
        <w:rPr>
          <w:rFonts w:ascii="PT Astra Serif" w:hAnsi="PT Astra Serif" w:cs="PT Astra Serif"/>
          <w:sz w:val="27"/>
          <w:szCs w:val="27"/>
        </w:rPr>
        <w:t xml:space="preserve">является поступившая </w:t>
      </w:r>
      <w:r>
        <w:rPr>
          <w:rFonts w:ascii="PT Astra Serif" w:hAnsi="PT Astra Serif" w:cs="PT Astra Serif"/>
          <w:sz w:val="27"/>
          <w:szCs w:val="27"/>
        </w:rPr>
        <w:lastRenderedPageBreak/>
        <w:t>от уполномоченного органа подписанная выписка, либо подписанное уведомление об отсутствии сведений, либо уведомление о возврате.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Уполномоченный орган обеспечивает направление (передачу) результата предоставления муниципальной услуги в ОГКУ «Правительство для граждан» не позднее 1 рабочего дня до окончания срока предоставления муниципальной услуги, указанного в пункте 2.4 настоящего </w:t>
      </w:r>
      <w:r>
        <w:rPr>
          <w:rFonts w:ascii="PT Astra Serif" w:hAnsi="PT Astra Serif" w:cs="PT Astra Serif"/>
          <w:sz w:val="27"/>
          <w:szCs w:val="27"/>
        </w:rPr>
        <w:t>административного регламента.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</w:t>
      </w:r>
      <w:r>
        <w:rPr>
          <w:rFonts w:ascii="PT Astra Serif" w:hAnsi="PT Astra Serif" w:cs="PT Astra Serif"/>
          <w:sz w:val="27"/>
          <w:szCs w:val="27"/>
        </w:rPr>
        <w:t>нтов.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При личном обращении заявителя (представителя заявителя) специалист </w:t>
      </w:r>
      <w:r>
        <w:rPr>
          <w:rFonts w:ascii="PT Astra Serif" w:hAnsi="PT Astra Serif" w:cs="PT Astra Serif"/>
          <w:sz w:val="27"/>
          <w:szCs w:val="27"/>
        </w:rPr>
        <w:br/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>
        <w:rPr>
          <w:rFonts w:ascii="PT Astra Serif" w:hAnsi="PT Astra Serif" w:cs="PT Astra Serif"/>
          <w:bCs/>
          <w:sz w:val="27"/>
          <w:szCs w:val="27"/>
        </w:rPr>
        <w:t xml:space="preserve"> при предъявлении заявителем д</w:t>
      </w:r>
      <w:r>
        <w:rPr>
          <w:rFonts w:ascii="PT Astra Serif" w:hAnsi="PT Astra Serif" w:cs="PT Astra Serif"/>
          <w:bCs/>
          <w:sz w:val="27"/>
          <w:szCs w:val="27"/>
        </w:rPr>
        <w:t>окумента, удостоверяющего личность, в случае обращения представителя заявителя также наличие документа, подтверждающего его полномочия, с проставлением подписи в расписке (описи)</w:t>
      </w:r>
      <w:r>
        <w:rPr>
          <w:rFonts w:ascii="PT Astra Serif" w:hAnsi="PT Astra Serif" w:cs="PT Astra Serif"/>
          <w:sz w:val="27"/>
          <w:szCs w:val="27"/>
        </w:rPr>
        <w:t>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В случае, если заявитель не получил результат предоставления муниципальной у</w:t>
      </w:r>
      <w:r>
        <w:rPr>
          <w:rFonts w:ascii="PT Astra Serif" w:hAnsi="PT Astra Serif" w:cs="PT Astra Serif"/>
          <w:sz w:val="27"/>
          <w:szCs w:val="27"/>
        </w:rPr>
        <w:t>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3.4.4. Иные процедуры 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Не осуществляются.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3.4.5. Иные действия.</w:t>
      </w:r>
    </w:p>
    <w:p w:rsidR="00E3204A" w:rsidRDefault="0071263A">
      <w:pPr>
        <w:autoSpaceDE w:val="0"/>
        <w:ind w:firstLine="709"/>
        <w:jc w:val="both"/>
      </w:pPr>
      <w:r>
        <w:rPr>
          <w:rFonts w:ascii="PT Astra Serif" w:eastAsia="Calibri" w:hAnsi="PT Astra Serif" w:cs="PT Astra Serif"/>
          <w:sz w:val="27"/>
          <w:szCs w:val="27"/>
          <w:lang w:eastAsia="en-US"/>
        </w:rPr>
        <w:t>Представление интересов заявителей в соответс</w:t>
      </w:r>
      <w:r>
        <w:rPr>
          <w:rFonts w:ascii="PT Astra Serif" w:eastAsia="Calibri" w:hAnsi="PT Astra Serif" w:cs="PT Astra Serif"/>
          <w:sz w:val="27"/>
          <w:szCs w:val="27"/>
          <w:lang w:eastAsia="en-US"/>
        </w:rPr>
        <w:t>твии с пунктом 3.4. раздела 3 настоящего административного регламента.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eastAsia="Calibri" w:hAnsi="PT Astra Serif" w:cs="PT Astra Serif"/>
          <w:b/>
          <w:sz w:val="27"/>
          <w:szCs w:val="27"/>
          <w:lang w:eastAsia="en-US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 xml:space="preserve">3.5. Порядок исправления допущенных опечаток и (или) ошибок в выданных </w:t>
      </w:r>
      <w:r>
        <w:rPr>
          <w:rFonts w:ascii="PT Astra Serif" w:hAnsi="PT Astra Serif" w:cs="PT Astra Serif"/>
          <w:b/>
          <w:sz w:val="27"/>
          <w:szCs w:val="27"/>
        </w:rPr>
        <w:br/>
        <w:t>в результате предоставления муниципальной услуги документах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3.5.1. Приём и регистрация заявления об исправлении</w:t>
      </w:r>
      <w:r>
        <w:rPr>
          <w:rFonts w:ascii="PT Astra Serif" w:hAnsi="PT Astra Serif" w:cs="PT Astra Serif"/>
          <w:sz w:val="27"/>
          <w:szCs w:val="27"/>
        </w:rPr>
        <w:t xml:space="preserve"> допущенных опечаток и (или) ошибок в выданных в результате предоставления муниципальной услуги документах.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</w:t>
      </w:r>
      <w:r>
        <w:rPr>
          <w:rFonts w:ascii="PT Astra Serif" w:hAnsi="PT Astra Serif" w:cs="PT Astra Serif"/>
          <w:sz w:val="27"/>
          <w:szCs w:val="27"/>
        </w:rPr>
        <w:t>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Юридическим фактом, иницииру</w:t>
      </w:r>
      <w:r>
        <w:rPr>
          <w:rFonts w:ascii="PT Astra Serif" w:hAnsi="PT Astra Serif" w:cs="PT Astra Serif"/>
          <w:sz w:val="27"/>
          <w:szCs w:val="27"/>
        </w:rPr>
        <w:t>ющим начало административной процедуры, является поступление в уполномоченный орган заявления</w:t>
      </w:r>
      <w:r>
        <w:rPr>
          <w:rFonts w:ascii="PT Astra Serif" w:hAnsi="PT Astra Serif" w:cs="PT Astra Serif"/>
          <w:b/>
          <w:sz w:val="27"/>
          <w:szCs w:val="27"/>
        </w:rPr>
        <w:t>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При обращении за исправлением опечаток и (или) ошибок заявитель представляет: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заявление;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документы, имеющие юридическую силу и содержащие правильные данные;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выда</w:t>
      </w:r>
      <w:r>
        <w:rPr>
          <w:rFonts w:ascii="PT Astra Serif" w:hAnsi="PT Astra Serif" w:cs="PT Astra Serif"/>
          <w:sz w:val="27"/>
          <w:szCs w:val="27"/>
        </w:rPr>
        <w:t>нный уполномоченным органом документ по результатам предоставления муниципальной услуги, в котором содержатся допущенные опечатки и (или) ошибки.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Заявление в свободной форме должно содержать: фамилию, имя, отчество (последнее – при наличии), сведения о мес</w:t>
      </w:r>
      <w:r>
        <w:rPr>
          <w:rFonts w:ascii="PT Astra Serif" w:hAnsi="PT Astra Serif" w:cs="PT Astra Serif"/>
          <w:sz w:val="27"/>
          <w:szCs w:val="27"/>
        </w:rPr>
        <w:t xml:space="preserve">те жительства заявителя – физического </w:t>
      </w:r>
      <w:r>
        <w:rPr>
          <w:rFonts w:ascii="PT Astra Serif" w:hAnsi="PT Astra Serif" w:cs="PT Astra Serif"/>
          <w:sz w:val="27"/>
          <w:szCs w:val="27"/>
        </w:rPr>
        <w:lastRenderedPageBreak/>
        <w:t>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</w:t>
      </w:r>
      <w:r>
        <w:rPr>
          <w:rFonts w:ascii="PT Astra Serif" w:hAnsi="PT Astra Serif" w:cs="PT Astra Serif"/>
          <w:sz w:val="27"/>
          <w:szCs w:val="27"/>
        </w:rPr>
        <w:t>ования о готовности результата, способ получения результата (лично, почтовой связью).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Заявление и документ, в котором содержатся опечатки и (или) ошибки, представляются следующими способами: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лично (заявителем представляются оригиналы документов с опечаткам</w:t>
      </w:r>
      <w:r>
        <w:rPr>
          <w:rFonts w:ascii="PT Astra Serif" w:hAnsi="PT Astra Serif" w:cs="PT Astra Serif"/>
          <w:sz w:val="27"/>
          <w:szCs w:val="27"/>
        </w:rPr>
        <w:t>и и (или) ошибками, специалистом делаются копии этих документов);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Приём и регистрация заявления осуществляется в соответствии с пунктом 3.2.1 </w:t>
      </w:r>
      <w:r>
        <w:rPr>
          <w:rFonts w:ascii="PT Astra Serif" w:hAnsi="PT Astra Serif" w:cs="PT Astra Serif"/>
          <w:sz w:val="27"/>
          <w:szCs w:val="27"/>
        </w:rPr>
        <w:t>настоящего административного регламента.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Максимальный срок выполнения административной процедуры составляет 1 рабочий день.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3.5.2. Рассмотрение поступившего заявления, выдача исправленного документа.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Юридическим фактом, инициирующим начало административной</w:t>
      </w:r>
      <w:r>
        <w:rPr>
          <w:rFonts w:ascii="PT Astra Serif" w:hAnsi="PT Astra Serif" w:cs="PT Astra Serif"/>
          <w:sz w:val="27"/>
          <w:szCs w:val="27"/>
        </w:rPr>
        <w:t xml:space="preserve"> процедуры, является зарегистрированное заявление и представленные документы.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Специалист Комитета передает заявление на регистрацию в отдел организационно-протокольный уполномоченного органа. Главный специалист по делопроизводству отдела организационно-про</w:t>
      </w:r>
      <w:r>
        <w:rPr>
          <w:rFonts w:ascii="PT Astra Serif" w:hAnsi="PT Astra Serif" w:cs="PT Astra Serif"/>
          <w:sz w:val="27"/>
          <w:szCs w:val="27"/>
        </w:rPr>
        <w:t>токольного уполномоченного органа осуществляет регистрацию заявления и передаёт Руководителю уполномоченного органа.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Руководитель уполномоченного органа рассматривает, визирует и передаёт председателю Комитета, а </w:t>
      </w:r>
      <w:proofErr w:type="gramStart"/>
      <w:r>
        <w:rPr>
          <w:rFonts w:ascii="PT Astra Serif" w:hAnsi="PT Astra Serif" w:cs="PT Astra Serif"/>
          <w:sz w:val="27"/>
          <w:szCs w:val="27"/>
        </w:rPr>
        <w:t>тот  специалисту</w:t>
      </w:r>
      <w:proofErr w:type="gramEnd"/>
      <w:r>
        <w:rPr>
          <w:rFonts w:ascii="PT Astra Serif" w:hAnsi="PT Astra Serif" w:cs="PT Astra Serif"/>
          <w:sz w:val="27"/>
          <w:szCs w:val="27"/>
        </w:rPr>
        <w:t xml:space="preserve"> для работы.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Специалист </w:t>
      </w:r>
      <w:r>
        <w:rPr>
          <w:rFonts w:ascii="PT Astra Serif" w:hAnsi="PT Astra Serif" w:cs="PT Astra Serif"/>
          <w:sz w:val="27"/>
          <w:szCs w:val="27"/>
        </w:rPr>
        <w:t>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При исправлении опечаток и (или) ошибок не допускается: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изменение содержания документов, являющихся результатом п</w:t>
      </w:r>
      <w:r>
        <w:rPr>
          <w:rFonts w:ascii="PT Astra Serif" w:hAnsi="PT Astra Serif" w:cs="PT Astra Serif"/>
          <w:sz w:val="27"/>
          <w:szCs w:val="27"/>
        </w:rPr>
        <w:t>редоставления муниципальной услуги;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Оформление нового исправленного документа осуществляется в поря</w:t>
      </w:r>
      <w:r>
        <w:rPr>
          <w:rFonts w:ascii="PT Astra Serif" w:hAnsi="PT Astra Serif" w:cs="PT Astra Serif"/>
          <w:sz w:val="27"/>
          <w:szCs w:val="27"/>
        </w:rPr>
        <w:t>дке, установленном в подпункте 3.2.3 пункта 3.2 настоящего административного регламента.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Максимальный срок выполнения административной процедуры составляет не более 3 рабочих дней со дня поступления в уполномоченный орган заявления.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Результатом выполнения </w:t>
      </w:r>
      <w:r>
        <w:rPr>
          <w:rFonts w:ascii="PT Astra Serif" w:hAnsi="PT Astra Serif" w:cs="PT Astra Serif"/>
          <w:sz w:val="27"/>
          <w:szCs w:val="27"/>
        </w:rPr>
        <w:t>административной процедуры является новый исправленный документ.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Выдача заявителю нового исправленного документа осуществятся в течение 1 (одного) рабочего дня.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Способом фиксации результата процедуры является выдача нового исправленного документа, подписан</w:t>
      </w:r>
      <w:r>
        <w:rPr>
          <w:rFonts w:ascii="PT Astra Serif" w:hAnsi="PT Astra Serif" w:cs="PT Astra Serif"/>
          <w:sz w:val="27"/>
          <w:szCs w:val="27"/>
        </w:rPr>
        <w:t>ного Руководителем уполномоченного органа.</w:t>
      </w:r>
    </w:p>
    <w:p w:rsidR="00E3204A" w:rsidRDefault="0071263A">
      <w:pPr>
        <w:widowControl w:val="0"/>
        <w:autoSpaceDE w:val="0"/>
        <w:ind w:firstLine="709"/>
        <w:jc w:val="center"/>
      </w:pPr>
      <w:r>
        <w:rPr>
          <w:rFonts w:ascii="PT Astra Serif" w:hAnsi="PT Astra Serif" w:cs="PT Astra Serif"/>
          <w:sz w:val="27"/>
          <w:szCs w:val="27"/>
        </w:rPr>
        <w:t>Оригинал документа, в котором содержатся допущенные опечатки и (или) ошибки, после выдачи заявителю нового исправленного документа хранятся в Комитете.</w:t>
      </w:r>
    </w:p>
    <w:p w:rsidR="00E3204A" w:rsidRDefault="0071263A">
      <w:pPr>
        <w:widowControl w:val="0"/>
        <w:autoSpaceDE w:val="0"/>
        <w:ind w:firstLine="709"/>
        <w:jc w:val="center"/>
      </w:pPr>
      <w:r>
        <w:rPr>
          <w:rFonts w:ascii="PT Astra Serif" w:hAnsi="PT Astra Serif" w:cs="PT Astra Serif"/>
          <w:sz w:val="27"/>
          <w:szCs w:val="27"/>
        </w:rPr>
        <w:lastRenderedPageBreak/>
        <w:br/>
      </w:r>
      <w:r>
        <w:rPr>
          <w:rFonts w:ascii="PT Astra Serif" w:hAnsi="PT Astra Serif" w:cs="PT Astra Serif"/>
          <w:b/>
          <w:sz w:val="27"/>
          <w:szCs w:val="27"/>
        </w:rPr>
        <w:t>4. Формы контроля за исполнением административного регламент</w:t>
      </w:r>
      <w:r>
        <w:rPr>
          <w:rFonts w:ascii="PT Astra Serif" w:hAnsi="PT Astra Serif" w:cs="PT Astra Serif"/>
          <w:b/>
          <w:sz w:val="27"/>
          <w:szCs w:val="27"/>
        </w:rPr>
        <w:t>а</w:t>
      </w:r>
    </w:p>
    <w:p w:rsidR="00E3204A" w:rsidRDefault="00E3204A">
      <w:pPr>
        <w:widowControl w:val="0"/>
        <w:autoSpaceDE w:val="0"/>
        <w:ind w:firstLine="709"/>
        <w:jc w:val="center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 xml:space="preserve">4.1. Порядок осуществления текущего контроля за соблюдением </w:t>
      </w:r>
      <w:r>
        <w:rPr>
          <w:rFonts w:ascii="PT Astra Serif" w:hAnsi="PT Astra Serif" w:cs="PT Astra Serif"/>
          <w:b/>
          <w:sz w:val="27"/>
          <w:szCs w:val="27"/>
        </w:rPr>
        <w:br/>
        <w:t>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</w:t>
      </w:r>
      <w:r>
        <w:rPr>
          <w:rFonts w:ascii="PT Astra Serif" w:hAnsi="PT Astra Serif" w:cs="PT Astra Serif"/>
          <w:b/>
          <w:sz w:val="27"/>
          <w:szCs w:val="27"/>
        </w:rPr>
        <w:t xml:space="preserve"> муниципальной услуги, а также принятием решений ответственными лицами</w:t>
      </w:r>
    </w:p>
    <w:p w:rsidR="00E3204A" w:rsidRDefault="00E3204A">
      <w:pPr>
        <w:widowControl w:val="0"/>
        <w:autoSpaceDE w:val="0"/>
        <w:ind w:firstLine="709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</w:t>
      </w:r>
      <w:r>
        <w:rPr>
          <w:rFonts w:ascii="PT Astra Serif" w:hAnsi="PT Astra Serif" w:cs="PT Astra Serif"/>
          <w:sz w:val="27"/>
          <w:szCs w:val="27"/>
        </w:rPr>
        <w:t>ых актов, устанавливающих требования к предоставлению муниципальной услуги, осуществляется Должностным лицом.</w:t>
      </w: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</w:t>
      </w:r>
      <w:r>
        <w:rPr>
          <w:rFonts w:ascii="PT Astra Serif" w:hAnsi="PT Astra Serif" w:cs="PT Astra Serif"/>
          <w:b/>
          <w:sz w:val="27"/>
          <w:szCs w:val="27"/>
        </w:rPr>
        <w:t>ядок и формы контроля за полнотой и качеством предоставления муниципальной услуги</w:t>
      </w:r>
    </w:p>
    <w:p w:rsidR="00E3204A" w:rsidRDefault="00E3204A">
      <w:pPr>
        <w:widowControl w:val="0"/>
        <w:autoSpaceDE w:val="0"/>
        <w:ind w:firstLine="709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</w:t>
      </w:r>
      <w:r>
        <w:rPr>
          <w:rFonts w:ascii="PT Astra Serif" w:hAnsi="PT Astra Serif" w:cs="PT Astra Serif"/>
          <w:sz w:val="27"/>
          <w:szCs w:val="27"/>
        </w:rPr>
        <w:t>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Проверки полноты и качества предоставления м</w:t>
      </w:r>
      <w:r>
        <w:rPr>
          <w:rFonts w:ascii="PT Astra Serif" w:hAnsi="PT Astra Serif" w:cs="PT Astra Serif"/>
          <w:sz w:val="27"/>
          <w:szCs w:val="27"/>
        </w:rPr>
        <w:t>униципальной услуги осуществляются на основании распоряжения Уполномоченного органа, Должностным лицом.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4.2.2. Проверки могут быть плановыми и внеплановыми.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Плановые проверки проводятся на основании планов работы Комитета. Периодичность осуществления </w:t>
      </w:r>
      <w:r>
        <w:rPr>
          <w:rFonts w:ascii="PT Astra Serif" w:hAnsi="PT Astra Serif" w:cs="PT Astra Serif"/>
          <w:sz w:val="27"/>
          <w:szCs w:val="27"/>
        </w:rPr>
        <w:t>плановых проверок полноты и качества исполнения услуги устанавливается руководителем Уполномоченного органа.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специал</w:t>
      </w:r>
      <w:r>
        <w:rPr>
          <w:rFonts w:ascii="PT Astra Serif" w:hAnsi="PT Astra Serif" w:cs="PT Astra Serif"/>
          <w:sz w:val="27"/>
          <w:szCs w:val="27"/>
        </w:rPr>
        <w:t>иста, ответственного за предоставление муниципальной услуги.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 xml:space="preserve">4.3. Ответственность должностных лиц, муниципальных служащих </w:t>
      </w:r>
      <w:r>
        <w:rPr>
          <w:rFonts w:ascii="PT Astra Serif" w:hAnsi="PT Astra Serif" w:cs="PT Astra Serif"/>
          <w:b/>
          <w:sz w:val="27"/>
          <w:szCs w:val="27"/>
        </w:rPr>
        <w:br/>
        <w:t xml:space="preserve">за решения и действия (бездействие), принимаемые (осуществляемые) </w:t>
      </w:r>
      <w:r>
        <w:rPr>
          <w:rFonts w:ascii="PT Astra Serif" w:hAnsi="PT Astra Serif" w:cs="PT Astra Serif"/>
          <w:b/>
          <w:sz w:val="27"/>
          <w:szCs w:val="27"/>
        </w:rPr>
        <w:br/>
        <w:t>в ходе предоставления муниципальной услуги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4.3.1. Должностное ли</w:t>
      </w:r>
      <w:r>
        <w:rPr>
          <w:rFonts w:ascii="PT Astra Serif" w:hAnsi="PT Astra Serif" w:cs="PT Astra Serif"/>
          <w:sz w:val="27"/>
          <w:szCs w:val="27"/>
        </w:rPr>
        <w:t>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4.3.2. Должностное лицо несёт персональную ответственность за предо</w:t>
      </w:r>
      <w:r>
        <w:rPr>
          <w:rFonts w:ascii="PT Astra Serif" w:hAnsi="PT Astra Serif" w:cs="PT Astra Serif"/>
          <w:sz w:val="27"/>
          <w:szCs w:val="27"/>
        </w:rPr>
        <w:t>ставление муниципальной услуги, соблюдение сроков и порядка предоставления муниципальной услуги.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</w:t>
      </w:r>
      <w:r>
        <w:rPr>
          <w:rFonts w:ascii="PT Astra Serif" w:hAnsi="PT Astra Serif" w:cs="PT Astra Serif"/>
          <w:sz w:val="27"/>
          <w:szCs w:val="27"/>
        </w:rPr>
        <w:lastRenderedPageBreak/>
        <w:t>Федераци</w:t>
      </w:r>
      <w:r>
        <w:rPr>
          <w:rFonts w:ascii="PT Astra Serif" w:hAnsi="PT Astra Serif" w:cs="PT Astra Serif"/>
          <w:sz w:val="27"/>
          <w:szCs w:val="27"/>
        </w:rPr>
        <w:t>и.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4.4.1. Порядок и формы контроля за предоставлением муниципальной услуги должны</w:t>
      </w:r>
      <w:r>
        <w:rPr>
          <w:rFonts w:ascii="PT Astra Serif" w:hAnsi="PT Astra Serif" w:cs="PT Astra Serif"/>
          <w:sz w:val="27"/>
          <w:szCs w:val="27"/>
        </w:rPr>
        <w:t xml:space="preserve"> отвечать требованиям непрерывности и действенности (эффективности). 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Должностное лицо осуществляет анализ результатов проведённых проверок предоставления муниципальной услуги, на основании которого принимаются необходимые меры по устранению недостатков в </w:t>
      </w:r>
      <w:r>
        <w:rPr>
          <w:rFonts w:ascii="PT Astra Serif" w:hAnsi="PT Astra Serif" w:cs="PT Astra Serif"/>
          <w:sz w:val="27"/>
          <w:szCs w:val="27"/>
        </w:rPr>
        <w:t>организации предоставления муниципальной услуги.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E3204A" w:rsidRDefault="00E3204A">
      <w:pPr>
        <w:widowControl w:val="0"/>
        <w:autoSpaceDE w:val="0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>5. Досудебный (</w:t>
      </w:r>
      <w:r>
        <w:rPr>
          <w:rFonts w:ascii="PT Astra Serif" w:hAnsi="PT Astra Serif" w:cs="PT Astra Serif"/>
          <w:b/>
          <w:sz w:val="27"/>
          <w:szCs w:val="27"/>
        </w:rPr>
        <w:t>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:rsidR="00E3204A" w:rsidRDefault="00E3204A">
      <w:pPr>
        <w:widowControl w:val="0"/>
        <w:autoSpaceDE w:val="0"/>
        <w:ind w:firstLine="709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 xml:space="preserve">Заявитель вправе подать жалобу на </w:t>
      </w:r>
      <w:r>
        <w:rPr>
          <w:rFonts w:ascii="PT Astra Serif" w:hAnsi="PT Astra Serif" w:cs="PT Astra Serif"/>
          <w:sz w:val="27"/>
          <w:szCs w:val="27"/>
        </w:rPr>
        <w:t>уполномоченный орган, его должностное лицо, либо муниципальных служащих, а также работников ОГКУ «Правительства для граждан».</w:t>
      </w:r>
    </w:p>
    <w:p w:rsidR="00E3204A" w:rsidRDefault="00E3204A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  <w:textAlignment w:val="baseline"/>
      </w:pPr>
      <w:r>
        <w:rPr>
          <w:rFonts w:ascii="PT Astra Serif" w:hAnsi="PT Astra Serif" w:cs="PT Astra Serif"/>
          <w:b/>
          <w:sz w:val="27"/>
          <w:szCs w:val="27"/>
        </w:rPr>
        <w:t xml:space="preserve">5.2. Органы местного самоуправления, организации и уполномоченные </w:t>
      </w:r>
      <w:r>
        <w:rPr>
          <w:rFonts w:ascii="PT Astra Serif" w:hAnsi="PT Astra Serif" w:cs="PT Astra Serif"/>
          <w:b/>
          <w:sz w:val="27"/>
          <w:szCs w:val="27"/>
        </w:rPr>
        <w:br/>
        <w:t>на рассмотрение жалобы лица, которым может быть направлена жал</w:t>
      </w:r>
      <w:r>
        <w:rPr>
          <w:rFonts w:ascii="PT Astra Serif" w:hAnsi="PT Astra Serif" w:cs="PT Astra Serif"/>
          <w:b/>
          <w:sz w:val="27"/>
          <w:szCs w:val="27"/>
        </w:rPr>
        <w:t xml:space="preserve">оба заявителя </w:t>
      </w:r>
      <w:r>
        <w:rPr>
          <w:rFonts w:ascii="PT Astra Serif" w:hAnsi="PT Astra Serif" w:cs="PT Astra Serif"/>
          <w:b/>
          <w:sz w:val="27"/>
          <w:szCs w:val="27"/>
        </w:rPr>
        <w:br/>
        <w:t>в досудебном (внесудебном) порядке</w:t>
      </w:r>
    </w:p>
    <w:p w:rsidR="00E3204A" w:rsidRDefault="00E3204A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E3204A" w:rsidRDefault="0071263A">
      <w:pPr>
        <w:widowControl w:val="0"/>
        <w:autoSpaceDE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 xml:space="preserve">Жалобы на решение и (или) действие (бездействие) </w:t>
      </w:r>
      <w:r>
        <w:rPr>
          <w:rFonts w:ascii="PT Astra Serif" w:hAnsi="PT Astra Serif" w:cs="PT Astra Serif"/>
          <w:sz w:val="27"/>
          <w:szCs w:val="27"/>
        </w:rPr>
        <w:t>Руководителя уполномоченного органа рассматриваются Главой муниципального образования «Чердаклинский район» Ульяновской области.</w:t>
      </w:r>
    </w:p>
    <w:p w:rsidR="00E3204A" w:rsidRDefault="0071263A">
      <w:pPr>
        <w:widowControl w:val="0"/>
        <w:autoSpaceDE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 xml:space="preserve">Жалобы на решение и (или) действия (бездействие) работника </w:t>
      </w:r>
      <w:r>
        <w:rPr>
          <w:rFonts w:ascii="PT Astra Serif" w:hAnsi="PT Astra Serif" w:cs="PT Astra Serif"/>
          <w:sz w:val="27"/>
          <w:szCs w:val="27"/>
        </w:rPr>
        <w:br/>
        <w:t xml:space="preserve">ОГКУ «Правительства для граждан» рассматриваются руководителем </w:t>
      </w:r>
      <w:r>
        <w:rPr>
          <w:rFonts w:ascii="PT Astra Serif" w:hAnsi="PT Astra Serif" w:cs="PT Astra Serif"/>
          <w:sz w:val="27"/>
          <w:szCs w:val="27"/>
        </w:rPr>
        <w:br/>
      </w:r>
      <w:r>
        <w:rPr>
          <w:rFonts w:ascii="PT Astra Serif" w:hAnsi="PT Astra Serif" w:cs="PT Astra Serif"/>
          <w:sz w:val="27"/>
          <w:szCs w:val="27"/>
        </w:rPr>
        <w:t>ОГКУ «Правительство для граждан».</w:t>
      </w:r>
    </w:p>
    <w:p w:rsidR="00E3204A" w:rsidRDefault="0071263A">
      <w:pPr>
        <w:widowControl w:val="0"/>
        <w:autoSpaceDE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7"/>
          <w:szCs w:val="27"/>
        </w:rPr>
        <w:t xml:space="preserve">Жалобы на решение и (или) действия (бездействие) руководителя </w:t>
      </w:r>
      <w:r>
        <w:rPr>
          <w:rFonts w:ascii="PT Astra Serif" w:hAnsi="PT Astra Serif" w:cs="PT Astra Serif"/>
          <w:sz w:val="27"/>
          <w:szCs w:val="27"/>
        </w:rPr>
        <w:br/>
        <w:t>ОГКУ «Правительство для граждан» рассматриваются Правительством Ульяновской области.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lastRenderedPageBreak/>
        <w:t xml:space="preserve">5.3. Способы информирования заявителей о порядке подачи и рассмотрения </w:t>
      </w:r>
      <w:r>
        <w:rPr>
          <w:rFonts w:ascii="PT Astra Serif" w:hAnsi="PT Astra Serif" w:cs="PT Astra Serif"/>
          <w:b/>
          <w:sz w:val="27"/>
          <w:szCs w:val="27"/>
        </w:rPr>
        <w:br/>
        <w:t>ж</w:t>
      </w:r>
      <w:r>
        <w:rPr>
          <w:rFonts w:ascii="PT Astra Serif" w:hAnsi="PT Astra Serif" w:cs="PT Astra Serif"/>
          <w:b/>
          <w:sz w:val="27"/>
          <w:szCs w:val="27"/>
        </w:rPr>
        <w:t>алобы, в том числе с использованием Единого портала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</w:t>
      </w:r>
      <w:r>
        <w:rPr>
          <w:rFonts w:ascii="PT Astra Serif" w:hAnsi="PT Astra Serif" w:cs="PT Astra Serif"/>
          <w:sz w:val="27"/>
          <w:szCs w:val="27"/>
        </w:rPr>
        <w:t>ана, на Едином портале.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</w:p>
    <w:p w:rsidR="00E3204A" w:rsidRDefault="0071263A">
      <w:pPr>
        <w:widowControl w:val="0"/>
        <w:autoSpaceDE w:val="0"/>
        <w:jc w:val="center"/>
      </w:pPr>
      <w:r>
        <w:rPr>
          <w:rFonts w:ascii="PT Astra Serif" w:hAnsi="PT Astra Serif" w:cs="PT Astra Serif"/>
          <w:b/>
          <w:sz w:val="27"/>
          <w:szCs w:val="27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</w:t>
      </w:r>
      <w:r>
        <w:rPr>
          <w:rFonts w:ascii="PT Astra Serif" w:hAnsi="PT Astra Serif" w:cs="PT Astra Serif"/>
          <w:b/>
          <w:sz w:val="27"/>
          <w:szCs w:val="27"/>
        </w:rPr>
        <w:t>оставлению муниципальных услуг, а также их должностных лиц, муниципальных служащих, работников</w:t>
      </w:r>
    </w:p>
    <w:p w:rsidR="00E3204A" w:rsidRDefault="00E3204A">
      <w:pPr>
        <w:widowControl w:val="0"/>
        <w:autoSpaceDE w:val="0"/>
        <w:ind w:firstLine="709"/>
        <w:jc w:val="both"/>
        <w:rPr>
          <w:rFonts w:ascii="PT Astra Serif" w:hAnsi="PT Astra Serif" w:cs="PT Astra Serif"/>
          <w:b/>
          <w:sz w:val="27"/>
          <w:szCs w:val="27"/>
        </w:rPr>
      </w:pP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постановление Правительства Российской Федерации</w:t>
      </w:r>
      <w:r>
        <w:rPr>
          <w:rFonts w:ascii="PT Astra Serif" w:hAnsi="PT Astra Serif" w:cs="PT Astra Serif"/>
          <w:sz w:val="27"/>
          <w:szCs w:val="27"/>
        </w:rPr>
        <w:t xml:space="preserve"> от 20.11.2012№ 1198 </w:t>
      </w:r>
      <w:r>
        <w:rPr>
          <w:rFonts w:ascii="PT Astra Serif" w:hAnsi="PT Astra Serif" w:cs="PT Astra Serif"/>
          <w:sz w:val="27"/>
          <w:szCs w:val="27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Кодекс Ульян</w:t>
      </w:r>
      <w:r>
        <w:rPr>
          <w:rFonts w:ascii="PT Astra Serif" w:hAnsi="PT Astra Serif" w:cs="PT Astra Serif"/>
          <w:sz w:val="27"/>
          <w:szCs w:val="27"/>
        </w:rPr>
        <w:t>овской области об административных правонарушениях;</w:t>
      </w:r>
    </w:p>
    <w:p w:rsidR="00E3204A" w:rsidRDefault="0071263A">
      <w:pPr>
        <w:widowControl w:val="0"/>
        <w:autoSpaceDE w:val="0"/>
        <w:ind w:firstLine="709"/>
        <w:jc w:val="both"/>
      </w:pPr>
      <w:r>
        <w:rPr>
          <w:rFonts w:ascii="PT Astra Serif" w:hAnsi="PT Astra Serif" w:cs="PT Astra Serif"/>
          <w:sz w:val="27"/>
          <w:szCs w:val="27"/>
        </w:rPr>
        <w:t>постановление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</w:t>
      </w:r>
      <w:r>
        <w:rPr>
          <w:rFonts w:ascii="PT Astra Serif" w:hAnsi="PT Astra Serif" w:cs="PT Astra Serif"/>
          <w:sz w:val="27"/>
          <w:szCs w:val="27"/>
        </w:rPr>
        <w:t>венной власти Ульяновской области, предоставляющих государственные услуги, а также жалоб на решения и действия (бездействие) областного государственного казенного учреждения «Корпорация развития интернет-технологий - многофункциональный центр предоставлени</w:t>
      </w:r>
      <w:r>
        <w:rPr>
          <w:rFonts w:ascii="PT Astra Serif" w:hAnsi="PT Astra Serif" w:cs="PT Astra Serif"/>
          <w:sz w:val="27"/>
          <w:szCs w:val="27"/>
        </w:rPr>
        <w:t>я государственных и муниципальных услуг в Ульяновской области».</w:t>
      </w:r>
    </w:p>
    <w:p w:rsidR="00E3204A" w:rsidRDefault="00712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Информация, указанная в подразделах 5.1 – 5.4 Административного регламента, размещена на официальном сайте уполномоченного органа, Едином портале.</w:t>
      </w:r>
    </w:p>
    <w:p w:rsidR="00E3204A" w:rsidRDefault="0071263A">
      <w:pPr>
        <w:widowControl w:val="0"/>
        <w:autoSpaceDE w:val="0"/>
        <w:ind w:firstLine="709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_____________</w:t>
      </w: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7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 w:val="27"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szCs w:val="28"/>
        </w:rPr>
      </w:pPr>
    </w:p>
    <w:p w:rsidR="00E3204A" w:rsidRDefault="0071263A">
      <w:pPr>
        <w:autoSpaceDE w:val="0"/>
        <w:jc w:val="right"/>
      </w:pPr>
      <w:r>
        <w:rPr>
          <w:rFonts w:ascii="PT Astra Serif" w:hAnsi="PT Astra Serif" w:cs="PT Astra Serif"/>
          <w:bCs/>
          <w:szCs w:val="28"/>
        </w:rPr>
        <w:t>Приложение 1</w:t>
      </w:r>
    </w:p>
    <w:p w:rsidR="00E3204A" w:rsidRDefault="0071263A">
      <w:pPr>
        <w:widowControl w:val="0"/>
        <w:autoSpaceDE w:val="0"/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bCs/>
          <w:szCs w:val="28"/>
        </w:rPr>
        <w:t>к административному регламенту</w:t>
      </w:r>
      <w:r>
        <w:rPr>
          <w:rFonts w:ascii="PT Astra Serif" w:hAnsi="PT Astra Serif" w:cs="PT Astra Serif"/>
          <w:szCs w:val="28"/>
        </w:rPr>
        <w:br/>
      </w:r>
    </w:p>
    <w:tbl>
      <w:tblPr>
        <w:tblW w:w="6120" w:type="dxa"/>
        <w:tblInd w:w="3415" w:type="dxa"/>
        <w:tblLayout w:type="fixed"/>
        <w:tblLook w:val="04A0" w:firstRow="1" w:lastRow="0" w:firstColumn="1" w:lastColumn="0" w:noHBand="0" w:noVBand="1"/>
      </w:tblPr>
      <w:tblGrid>
        <w:gridCol w:w="6120"/>
      </w:tblGrid>
      <w:tr w:rsidR="00E3204A">
        <w:tc>
          <w:tcPr>
            <w:tcW w:w="6120" w:type="dxa"/>
          </w:tcPr>
          <w:p w:rsidR="00E3204A" w:rsidRDefault="0071263A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hd w:val="clear" w:color="auto" w:fill="FFFFFF"/>
              </w:rPr>
              <w:br/>
            </w:r>
            <w:r>
              <w:rPr>
                <w:rFonts w:ascii="PT Astra Serif" w:hAnsi="PT Astra Serif" w:cs="PT Astra Serif"/>
                <w:shd w:val="clear" w:color="auto" w:fill="FFFFFF"/>
                <w:lang w:eastAsia="ko-KR"/>
              </w:rPr>
              <w:t>Главе администрации муниципального образования «Чердаклинский район» Ульяновской области</w:t>
            </w:r>
          </w:p>
        </w:tc>
      </w:tr>
      <w:tr w:rsidR="00E3204A">
        <w:tc>
          <w:tcPr>
            <w:tcW w:w="6120" w:type="dxa"/>
          </w:tcPr>
          <w:p w:rsidR="00E3204A" w:rsidRDefault="00E3204A">
            <w:pPr>
              <w:widowControl w:val="0"/>
              <w:autoSpaceDE w:val="0"/>
              <w:snapToGrid w:val="0"/>
              <w:rPr>
                <w:rFonts w:ascii="PT Astra Serif" w:hAnsi="PT Astra Serif" w:cs="PT Astra Serif"/>
                <w:shd w:val="clear" w:color="auto" w:fill="FFFFFF"/>
                <w:lang w:eastAsia="ko-KR"/>
              </w:rPr>
            </w:pPr>
          </w:p>
          <w:p w:rsidR="00E3204A" w:rsidRDefault="00E3204A">
            <w:pPr>
              <w:widowControl w:val="0"/>
              <w:autoSpaceDE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E3204A" w:rsidRDefault="00E3204A">
      <w:pPr>
        <w:autoSpaceDE w:val="0"/>
        <w:jc w:val="center"/>
        <w:rPr>
          <w:rFonts w:ascii="PT Astra Serif" w:hAnsi="PT Astra Serif" w:cs="PT Astra Serif"/>
          <w:b/>
        </w:rPr>
      </w:pPr>
    </w:p>
    <w:p w:rsidR="00E3204A" w:rsidRDefault="0071263A">
      <w:pPr>
        <w:autoSpaceDE w:val="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ЗАЯВЛЕНИЕ</w:t>
      </w:r>
    </w:p>
    <w:p w:rsidR="00E3204A" w:rsidRDefault="0071263A">
      <w:pPr>
        <w:autoSpaceDE w:val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 предоставлении выписки об объектах учёта из реестра муниципального имущества</w:t>
      </w:r>
    </w:p>
    <w:p w:rsidR="00E3204A" w:rsidRDefault="00E3204A">
      <w:pPr>
        <w:autoSpaceDE w:val="0"/>
        <w:jc w:val="both"/>
        <w:rPr>
          <w:rFonts w:ascii="PT Astra Serif" w:hAnsi="PT Astra Serif" w:cs="PT Astra Serif"/>
        </w:rPr>
      </w:pPr>
    </w:p>
    <w:p w:rsidR="00E3204A" w:rsidRDefault="00E3204A">
      <w:pPr>
        <w:autoSpaceDE w:val="0"/>
        <w:jc w:val="both"/>
        <w:rPr>
          <w:rFonts w:ascii="PT Astra Serif" w:hAnsi="PT Astra Serif" w:cs="PT Astra Serif"/>
        </w:rPr>
      </w:pP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Прошу предоставить </w:t>
      </w:r>
      <w:r>
        <w:rPr>
          <w:rFonts w:ascii="PT Astra Serif" w:hAnsi="PT Astra Serif" w:cs="PT Astra Serif"/>
        </w:rPr>
        <w:t>выписку из реестра муниципального имущества _____________________________________________________________________________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  <w:i/>
          <w:sz w:val="16"/>
          <w:szCs w:val="16"/>
        </w:rPr>
      </w:pPr>
      <w:r>
        <w:rPr>
          <w:rFonts w:ascii="PT Astra Serif" w:eastAsia="PT Astra Serif" w:hAnsi="PT Astra Serif" w:cs="PT Astra Serif"/>
          <w:i/>
          <w:sz w:val="16"/>
          <w:szCs w:val="16"/>
        </w:rPr>
        <w:t xml:space="preserve">                                                  </w:t>
      </w:r>
      <w:r>
        <w:rPr>
          <w:rFonts w:ascii="PT Astra Serif" w:hAnsi="PT Astra Serif" w:cs="PT Astra Serif"/>
          <w:i/>
          <w:sz w:val="16"/>
          <w:szCs w:val="16"/>
        </w:rPr>
        <w:t>(указывается требуемый результат предоставления муниципальной услуги)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отношении сл</w:t>
      </w:r>
      <w:r>
        <w:rPr>
          <w:rFonts w:ascii="PT Astra Serif" w:hAnsi="PT Astra Serif" w:cs="PT Astra Serif"/>
        </w:rPr>
        <w:t>едующих объектов: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1) ___________________________________________________________________________</w:t>
      </w:r>
    </w:p>
    <w:p w:rsidR="00E3204A" w:rsidRDefault="0071263A">
      <w:pPr>
        <w:autoSpaceDE w:val="0"/>
        <w:jc w:val="center"/>
        <w:rPr>
          <w:rFonts w:ascii="PT Astra Serif" w:hAnsi="PT Astra Serif" w:cs="PT Astra Serif"/>
          <w:i/>
          <w:sz w:val="16"/>
          <w:szCs w:val="16"/>
        </w:rPr>
      </w:pPr>
      <w:r>
        <w:rPr>
          <w:rFonts w:ascii="PT Astra Serif" w:hAnsi="PT Astra Serif" w:cs="PT Astra Serif"/>
          <w:i/>
          <w:sz w:val="16"/>
          <w:szCs w:val="16"/>
        </w:rPr>
        <w:t>(характеристики объекта, позволяющие его однозначно определить)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</w:t>
      </w:r>
    </w:p>
    <w:p w:rsidR="00E3204A" w:rsidRDefault="0071263A">
      <w:pPr>
        <w:autoSpaceDE w:val="0"/>
        <w:jc w:val="center"/>
        <w:rPr>
          <w:rFonts w:ascii="PT Astra Serif" w:hAnsi="PT Astra Serif" w:cs="PT Astra Serif"/>
          <w:i/>
          <w:sz w:val="16"/>
          <w:szCs w:val="16"/>
        </w:rPr>
      </w:pPr>
      <w:r>
        <w:rPr>
          <w:rFonts w:ascii="PT Astra Serif" w:hAnsi="PT Astra Serif" w:cs="PT Astra Serif"/>
          <w:i/>
          <w:sz w:val="16"/>
          <w:szCs w:val="16"/>
        </w:rPr>
        <w:t xml:space="preserve">(не менее одного </w:t>
      </w:r>
      <w:r>
        <w:rPr>
          <w:rFonts w:ascii="PT Astra Serif" w:hAnsi="PT Astra Serif" w:cs="PT Astra Serif"/>
          <w:i/>
          <w:sz w:val="16"/>
          <w:szCs w:val="16"/>
        </w:rPr>
        <w:t>из параметров: реестровый номер имущества, наименование, адресные ориентиры, кадастровый номер)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2) ___________________________________________________________________________</w:t>
      </w:r>
    </w:p>
    <w:p w:rsidR="00E3204A" w:rsidRDefault="00E3204A">
      <w:pPr>
        <w:autoSpaceDE w:val="0"/>
        <w:jc w:val="both"/>
        <w:rPr>
          <w:rFonts w:ascii="PT Astra Serif" w:hAnsi="PT Astra Serif" w:cs="PT Astra Serif"/>
        </w:rPr>
      </w:pPr>
    </w:p>
    <w:tbl>
      <w:tblPr>
        <w:tblW w:w="936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940"/>
      </w:tblGrid>
      <w:tr w:rsidR="00E3204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4A" w:rsidRDefault="0071263A">
            <w:pPr>
              <w:autoSpaceDE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№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4A" w:rsidRDefault="0071263A">
            <w:pPr>
              <w:autoSpaceDE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Заявитель</w:t>
            </w:r>
          </w:p>
        </w:tc>
      </w:tr>
      <w:tr w:rsidR="00E3204A">
        <w:trPr>
          <w:trHeight w:val="4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4A" w:rsidRDefault="0071263A">
            <w:pPr>
              <w:autoSpaceDE w:val="0"/>
              <w:jc w:val="both"/>
            </w:pPr>
            <w:r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4A" w:rsidRDefault="0071263A">
            <w:pPr>
              <w:autoSpaceDE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Ф.И.О. (последнее - при наличии) физического лица/полное </w:t>
            </w:r>
            <w:r>
              <w:rPr>
                <w:rFonts w:ascii="PT Astra Serif" w:hAnsi="PT Astra Serif" w:cs="PT Astra Serif"/>
              </w:rPr>
              <w:t>наименование юридического лица</w:t>
            </w:r>
          </w:p>
        </w:tc>
      </w:tr>
      <w:tr w:rsidR="00E3204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4A" w:rsidRDefault="0071263A">
            <w:pPr>
              <w:autoSpaceDE w:val="0"/>
              <w:jc w:val="both"/>
            </w:pPr>
            <w:r>
              <w:rPr>
                <w:rFonts w:ascii="PT Astra Serif" w:hAnsi="PT Astra Serif" w:cs="PT Astra Serif"/>
              </w:rPr>
              <w:t>2.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4A" w:rsidRDefault="0071263A">
            <w:pPr>
              <w:autoSpaceDE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Реквизиты документа, удостоверяющего личность (наименование, серия, номер, кем и когда выдан)</w:t>
            </w:r>
          </w:p>
        </w:tc>
      </w:tr>
      <w:tr w:rsidR="00E3204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4A" w:rsidRDefault="0071263A">
            <w:pPr>
              <w:autoSpaceDE w:val="0"/>
              <w:jc w:val="both"/>
            </w:pPr>
            <w:r>
              <w:rPr>
                <w:rFonts w:ascii="PT Astra Serif" w:hAnsi="PT Astra Serif" w:cs="PT Astra Serif"/>
              </w:rPr>
              <w:t>3.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4A" w:rsidRDefault="0071263A">
            <w:pPr>
              <w:autoSpaceDE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Ф.И.О. (последнее - при наличии) уполномоченного представителя, реквизиты документа, удостоверяющего личность (наименование</w:t>
            </w:r>
            <w:r>
              <w:rPr>
                <w:rFonts w:ascii="PT Astra Serif" w:hAnsi="PT Astra Serif" w:cs="PT Astra Serif"/>
              </w:rPr>
              <w:t>, серия, номер, кем и когда выдан)</w:t>
            </w:r>
          </w:p>
        </w:tc>
      </w:tr>
      <w:tr w:rsidR="00E3204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4A" w:rsidRDefault="0071263A">
            <w:pPr>
              <w:autoSpaceDE w:val="0"/>
              <w:jc w:val="both"/>
            </w:pPr>
            <w:r>
              <w:rPr>
                <w:rFonts w:ascii="PT Astra Serif" w:hAnsi="PT Astra Serif" w:cs="PT Astra Serif"/>
              </w:rPr>
              <w:t>4.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4A" w:rsidRDefault="0071263A">
            <w:pPr>
              <w:autoSpaceDE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Документ, подтверждающий полномочия доверенного лица (наименование, номер и дата)</w:t>
            </w:r>
          </w:p>
        </w:tc>
      </w:tr>
    </w:tbl>
    <w:p w:rsidR="00E3204A" w:rsidRDefault="00E3204A">
      <w:pPr>
        <w:autoSpaceDE w:val="0"/>
        <w:jc w:val="both"/>
        <w:rPr>
          <w:rFonts w:ascii="PT Astra Serif" w:hAnsi="PT Astra Serif" w:cs="PT Astra Serif"/>
        </w:rPr>
      </w:pPr>
    </w:p>
    <w:p w:rsidR="00E3204A" w:rsidRDefault="0071263A">
      <w:pPr>
        <w:autoSpaceDE w:val="0"/>
        <w:jc w:val="both"/>
      </w:pPr>
      <w:r>
        <w:rPr>
          <w:rFonts w:ascii="PT Astra Serif" w:hAnsi="PT Astra Serif" w:cs="PT Astra Serif"/>
        </w:rPr>
        <w:t>Выписку из реестра муниципального имущества прошу предоставить</w:t>
      </w:r>
      <w:r>
        <w:rPr>
          <w:rFonts w:ascii="PT Astra Serif" w:hAnsi="PT Astra Serif" w:cs="PT Astra Serif"/>
        </w:rPr>
        <w:br/>
      </w:r>
      <w:r>
        <w:rPr>
          <w:rFonts w:ascii="PT Astra Serif" w:hAnsi="PT Astra Serif" w:cs="PT Astra Serif"/>
        </w:rPr>
        <w:t>_____________________________________________________________________________</w:t>
      </w:r>
    </w:p>
    <w:p w:rsidR="00E3204A" w:rsidRDefault="0071263A">
      <w:pPr>
        <w:autoSpaceDE w:val="0"/>
        <w:jc w:val="center"/>
      </w:pPr>
      <w:r>
        <w:rPr>
          <w:rFonts w:ascii="PT Astra Serif" w:hAnsi="PT Astra Serif" w:cs="PT Astra Serif"/>
          <w:i/>
          <w:sz w:val="16"/>
          <w:szCs w:val="16"/>
        </w:rPr>
        <w:lastRenderedPageBreak/>
        <w:t xml:space="preserve">(указывается способ получения результата муниципальной услуги почтовым отправлением, лично, </w:t>
      </w:r>
      <w:r>
        <w:rPr>
          <w:rFonts w:ascii="PT Astra Serif" w:hAnsi="PT Astra Serif" w:cs="PT Astra Serif"/>
          <w:i/>
          <w:sz w:val="16"/>
          <w:szCs w:val="16"/>
        </w:rPr>
        <w:br/>
        <w:t>в ОГКУ «Правительство для граждан»)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почтовым отправлением по адресу: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</w:t>
      </w:r>
      <w:r>
        <w:rPr>
          <w:rFonts w:ascii="PT Astra Serif" w:hAnsi="PT Astra Serif" w:cs="PT Astra Serif"/>
        </w:rPr>
        <w:t>_____________________________________________________________</w:t>
      </w:r>
    </w:p>
    <w:p w:rsidR="00E3204A" w:rsidRDefault="0071263A">
      <w:pPr>
        <w:autoSpaceDE w:val="0"/>
        <w:jc w:val="center"/>
        <w:rPr>
          <w:rFonts w:ascii="PT Astra Serif" w:hAnsi="PT Astra Serif" w:cs="PT Astra Serif"/>
          <w:i/>
          <w:sz w:val="16"/>
          <w:szCs w:val="16"/>
        </w:rPr>
      </w:pPr>
      <w:r>
        <w:rPr>
          <w:rFonts w:ascii="PT Astra Serif" w:hAnsi="PT Astra Serif" w:cs="PT Astra Serif"/>
          <w:i/>
          <w:sz w:val="16"/>
          <w:szCs w:val="16"/>
        </w:rPr>
        <w:t>(почтовый адрес для направления результата муниципальной услуги почтовым отправлением)</w:t>
      </w:r>
    </w:p>
    <w:p w:rsidR="00E3204A" w:rsidRDefault="00E3204A">
      <w:pPr>
        <w:autoSpaceDE w:val="0"/>
        <w:jc w:val="both"/>
        <w:rPr>
          <w:rFonts w:ascii="PT Astra Serif" w:hAnsi="PT Astra Serif" w:cs="PT Astra Serif"/>
          <w:i/>
          <w:sz w:val="16"/>
          <w:szCs w:val="16"/>
        </w:rPr>
      </w:pP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 готовности результатов муниципальной услуги прошу сообщить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_____________________________________________________________________________/</w:t>
      </w:r>
    </w:p>
    <w:p w:rsidR="00E3204A" w:rsidRDefault="0071263A">
      <w:pPr>
        <w:autoSpaceDE w:val="0"/>
        <w:jc w:val="center"/>
        <w:rPr>
          <w:rFonts w:ascii="PT Astra Serif" w:hAnsi="PT Astra Serif" w:cs="PT Astra Serif"/>
          <w:i/>
          <w:sz w:val="16"/>
          <w:szCs w:val="16"/>
        </w:rPr>
      </w:pPr>
      <w:r>
        <w:rPr>
          <w:rFonts w:ascii="PT Astra Serif" w:hAnsi="PT Astra Serif" w:cs="PT Astra Serif"/>
          <w:i/>
          <w:sz w:val="16"/>
          <w:szCs w:val="16"/>
        </w:rPr>
        <w:t>(указывается способ направления информационного сообщения в случае получения результатов услуги лично)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почтовым отправлением по адресу: _________________________________________</w:t>
      </w:r>
      <w:r>
        <w:rPr>
          <w:rFonts w:ascii="PT Astra Serif" w:hAnsi="PT Astra Serif" w:cs="PT Astra Serif"/>
        </w:rPr>
        <w:t>_____/</w:t>
      </w:r>
    </w:p>
    <w:p w:rsidR="00E3204A" w:rsidRDefault="0071263A">
      <w:pPr>
        <w:autoSpaceDE w:val="0"/>
        <w:jc w:val="both"/>
      </w:pPr>
      <w:r>
        <w:rPr>
          <w:rFonts w:ascii="PT Astra Serif" w:eastAsia="PT Astra Serif" w:hAnsi="PT Astra Serif" w:cs="PT Astra Serif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i/>
          <w:sz w:val="16"/>
          <w:szCs w:val="16"/>
        </w:rPr>
        <w:t xml:space="preserve"> </w:t>
      </w:r>
      <w:r>
        <w:rPr>
          <w:rFonts w:ascii="PT Astra Serif" w:hAnsi="PT Astra Serif" w:cs="PT Astra Serif"/>
          <w:i/>
          <w:sz w:val="16"/>
          <w:szCs w:val="16"/>
        </w:rPr>
        <w:t>(почтовый адрес для направления информационного сообщения)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по телефону: (_____) ________________</w:t>
      </w:r>
    </w:p>
    <w:p w:rsidR="00E3204A" w:rsidRDefault="0071263A">
      <w:pPr>
        <w:autoSpaceDE w:val="0"/>
        <w:jc w:val="both"/>
      </w:pPr>
      <w:r>
        <w:rPr>
          <w:rFonts w:ascii="PT Astra Serif" w:eastAsia="PT Astra Serif" w:hAnsi="PT Astra Serif" w:cs="PT Astra Serif"/>
          <w:i/>
          <w:sz w:val="16"/>
          <w:szCs w:val="16"/>
        </w:rPr>
        <w:t xml:space="preserve">                                                  </w:t>
      </w:r>
      <w:r>
        <w:rPr>
          <w:rFonts w:ascii="PT Astra Serif" w:eastAsia="PT Astra Serif" w:hAnsi="PT Astra Serif" w:cs="PT Astra Serif"/>
          <w:i/>
          <w:sz w:val="16"/>
          <w:szCs w:val="16"/>
        </w:rPr>
        <w:t xml:space="preserve">              </w:t>
      </w:r>
      <w:r>
        <w:rPr>
          <w:rFonts w:ascii="PT Astra Serif" w:hAnsi="PT Astra Serif" w:cs="PT Astra Serif"/>
          <w:i/>
          <w:sz w:val="16"/>
          <w:szCs w:val="16"/>
        </w:rPr>
        <w:t>(номер телефона)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           ___________________________________</w:t>
      </w:r>
    </w:p>
    <w:p w:rsidR="00E3204A" w:rsidRDefault="0071263A">
      <w:pPr>
        <w:autoSpaceDE w:val="0"/>
        <w:jc w:val="both"/>
        <w:rPr>
          <w:rFonts w:ascii="PT Astra Serif" w:hAnsi="PT Astra Serif" w:cs="PT Astra Serif"/>
          <w:i/>
          <w:sz w:val="16"/>
          <w:szCs w:val="16"/>
        </w:rPr>
      </w:pPr>
      <w:r>
        <w:rPr>
          <w:rFonts w:ascii="PT Astra Serif" w:eastAsia="PT Astra Serif" w:hAnsi="PT Astra Serif" w:cs="PT Astra Serif"/>
          <w:i/>
          <w:sz w:val="16"/>
          <w:szCs w:val="16"/>
        </w:rPr>
        <w:t xml:space="preserve">      </w:t>
      </w:r>
      <w:r>
        <w:rPr>
          <w:rFonts w:ascii="PT Astra Serif" w:hAnsi="PT Astra Serif" w:cs="PT Astra Serif"/>
          <w:i/>
          <w:sz w:val="16"/>
          <w:szCs w:val="16"/>
        </w:rPr>
        <w:t xml:space="preserve">(дата направления </w:t>
      </w:r>
      <w:proofErr w:type="gramStart"/>
      <w:r>
        <w:rPr>
          <w:rFonts w:ascii="PT Astra Serif" w:hAnsi="PT Astra Serif" w:cs="PT Astra Serif"/>
          <w:i/>
          <w:sz w:val="16"/>
          <w:szCs w:val="16"/>
        </w:rPr>
        <w:t xml:space="preserve">запроса)   </w:t>
      </w:r>
      <w:proofErr w:type="gramEnd"/>
      <w:r>
        <w:rPr>
          <w:rFonts w:ascii="PT Astra Serif" w:hAnsi="PT Astra Serif" w:cs="PT Astra Serif"/>
          <w:i/>
          <w:sz w:val="16"/>
          <w:szCs w:val="16"/>
        </w:rPr>
        <w:t xml:space="preserve">                      (подпись заявителя или его уполномоченного представителя)</w:t>
      </w:r>
    </w:p>
    <w:p w:rsidR="00E3204A" w:rsidRDefault="00E3204A">
      <w:pPr>
        <w:autoSpaceDE w:val="0"/>
        <w:jc w:val="right"/>
        <w:rPr>
          <w:rFonts w:ascii="PT Astra Serif" w:hAnsi="PT Astra Serif" w:cs="PT Astra Serif"/>
          <w:bCs/>
          <w:i/>
          <w:sz w:val="16"/>
          <w:szCs w:val="28"/>
        </w:rPr>
      </w:pPr>
    </w:p>
    <w:p w:rsidR="00E3204A" w:rsidRDefault="0071263A">
      <w:pPr>
        <w:autoSpaceDE w:val="0"/>
        <w:jc w:val="right"/>
      </w:pPr>
      <w:r>
        <w:rPr>
          <w:rFonts w:ascii="PT Astra Serif" w:hAnsi="PT Astra Serif" w:cs="PT Astra Serif"/>
          <w:bCs/>
          <w:szCs w:val="28"/>
        </w:rPr>
        <w:t>Приложение 2</w:t>
      </w:r>
    </w:p>
    <w:p w:rsidR="00E3204A" w:rsidRDefault="0071263A">
      <w:pPr>
        <w:widowControl w:val="0"/>
        <w:autoSpaceDE w:val="0"/>
        <w:jc w:val="right"/>
      </w:pPr>
      <w:r>
        <w:rPr>
          <w:rFonts w:ascii="PT Astra Serif" w:hAnsi="PT Astra Serif" w:cs="PT Astra Serif"/>
          <w:bCs/>
          <w:szCs w:val="28"/>
        </w:rPr>
        <w:t>к административному регламен</w:t>
      </w:r>
      <w:r>
        <w:rPr>
          <w:rFonts w:ascii="PT Astra Serif" w:hAnsi="PT Astra Serif" w:cs="PT Astra Serif"/>
          <w:bCs/>
          <w:szCs w:val="28"/>
        </w:rPr>
        <w:t>ту</w:t>
      </w:r>
      <w:r>
        <w:rPr>
          <w:rFonts w:ascii="PT Astra Serif" w:hAnsi="PT Astra Serif" w:cs="PT Astra Serif"/>
          <w:szCs w:val="28"/>
        </w:rPr>
        <w:br/>
      </w:r>
    </w:p>
    <w:p w:rsidR="00E3204A" w:rsidRDefault="00E3204A">
      <w:pPr>
        <w:widowControl w:val="0"/>
        <w:autoSpaceDE w:val="0"/>
        <w:jc w:val="right"/>
        <w:rPr>
          <w:rFonts w:ascii="PT Astra Serif" w:hAnsi="PT Astra Serif" w:cs="PT Astra Serif"/>
          <w:szCs w:val="28"/>
        </w:rPr>
      </w:pPr>
    </w:p>
    <w:p w:rsidR="00E3204A" w:rsidRDefault="00E3204A">
      <w:pPr>
        <w:widowControl w:val="0"/>
        <w:autoSpaceDE w:val="0"/>
        <w:jc w:val="right"/>
        <w:rPr>
          <w:rFonts w:ascii="PT Astra Serif" w:hAnsi="PT Astra Serif" w:cs="PT Astra Serif"/>
        </w:rPr>
      </w:pPr>
    </w:p>
    <w:p w:rsidR="00E3204A" w:rsidRDefault="0071263A">
      <w:pPr>
        <w:widowControl w:val="0"/>
        <w:autoSpaceDE w:val="0"/>
        <w:jc w:val="center"/>
        <w:outlineLvl w:val="1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УВЕДОМЛЕНИЕ</w:t>
      </w:r>
    </w:p>
    <w:p w:rsidR="00E3204A" w:rsidRDefault="00E3204A">
      <w:pPr>
        <w:widowControl w:val="0"/>
        <w:autoSpaceDE w:val="0"/>
        <w:jc w:val="center"/>
        <w:outlineLvl w:val="1"/>
        <w:rPr>
          <w:rFonts w:ascii="PT Astra Serif" w:hAnsi="PT Astra Serif" w:cs="PT Astra Serif"/>
        </w:rPr>
      </w:pPr>
    </w:p>
    <w:p w:rsidR="00E3204A" w:rsidRDefault="00E3204A">
      <w:pPr>
        <w:rPr>
          <w:rFonts w:ascii="PT Astra Serif" w:hAnsi="PT Astra Serif" w:cs="PT Astra Serif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979"/>
        <w:gridCol w:w="4801"/>
      </w:tblGrid>
      <w:tr w:rsidR="00E3204A">
        <w:trPr>
          <w:trHeight w:val="1931"/>
        </w:trPr>
        <w:tc>
          <w:tcPr>
            <w:tcW w:w="4979" w:type="dxa"/>
          </w:tcPr>
          <w:p w:rsidR="00E3204A" w:rsidRDefault="00E3204A">
            <w:pPr>
              <w:tabs>
                <w:tab w:val="left" w:pos="938"/>
              </w:tabs>
              <w:snapToGrid w:val="0"/>
              <w:ind w:hanging="108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E3204A" w:rsidRDefault="00E3204A">
            <w:pPr>
              <w:ind w:hanging="108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E3204A" w:rsidRDefault="00E3204A">
            <w:pPr>
              <w:ind w:hanging="108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E3204A" w:rsidRDefault="00E3204A">
            <w:pPr>
              <w:ind w:hanging="108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E3204A" w:rsidRDefault="00E3204A">
            <w:pPr>
              <w:ind w:hanging="108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E3204A" w:rsidRDefault="0071263A">
            <w:pPr>
              <w:tabs>
                <w:tab w:val="left" w:pos="3930"/>
              </w:tabs>
              <w:ind w:hanging="108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 возврате заявления</w:t>
            </w:r>
          </w:p>
        </w:tc>
        <w:tc>
          <w:tcPr>
            <w:tcW w:w="4801" w:type="dxa"/>
          </w:tcPr>
          <w:p w:rsidR="00E3204A" w:rsidRDefault="0071263A">
            <w:pPr>
              <w:jc w:val="center"/>
              <w:rPr>
                <w:rFonts w:ascii="PT Astra Serif" w:hAnsi="PT Astra Serif" w:cs="PT Astra Serif"/>
                <w:bCs/>
                <w:lang w:eastAsia="zh-CN"/>
              </w:rPr>
            </w:pPr>
            <w:r>
              <w:rPr>
                <w:rFonts w:ascii="PT Astra Serif" w:hAnsi="PT Astra Serif" w:cs="PT Astra Serif"/>
                <w:bCs/>
                <w:lang w:eastAsia="zh-CN"/>
              </w:rPr>
              <w:t>_____________________________________</w:t>
            </w:r>
          </w:p>
          <w:p w:rsidR="00E3204A" w:rsidRDefault="0071263A">
            <w:pPr>
              <w:jc w:val="center"/>
              <w:rPr>
                <w:rFonts w:ascii="PT Astra Serif" w:hAnsi="PT Astra Serif" w:cs="PT Astra Serif"/>
                <w:bCs/>
                <w:i/>
                <w:sz w:val="16"/>
                <w:szCs w:val="16"/>
                <w:lang w:eastAsia="zh-CN"/>
              </w:rPr>
            </w:pPr>
            <w:r>
              <w:rPr>
                <w:rFonts w:ascii="PT Astra Serif" w:hAnsi="PT Astra Serif" w:cs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 w:rsidR="00E3204A" w:rsidRDefault="00E3204A">
            <w:pPr>
              <w:jc w:val="center"/>
              <w:rPr>
                <w:rFonts w:ascii="PT Astra Serif" w:hAnsi="PT Astra Serif" w:cs="PT Astra Serif"/>
                <w:bCs/>
                <w:i/>
                <w:sz w:val="26"/>
                <w:szCs w:val="26"/>
              </w:rPr>
            </w:pPr>
          </w:p>
          <w:p w:rsidR="00E3204A" w:rsidRDefault="0071263A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____________________________________</w:t>
            </w:r>
          </w:p>
          <w:p w:rsidR="00E3204A" w:rsidRDefault="0071263A">
            <w:pPr>
              <w:jc w:val="center"/>
              <w:rPr>
                <w:rFonts w:ascii="PT Astra Serif" w:hAnsi="PT Astra Serif" w:cs="PT Astra Serif"/>
                <w:bCs/>
                <w:i/>
                <w:sz w:val="16"/>
                <w:szCs w:val="16"/>
              </w:rPr>
            </w:pPr>
            <w:r>
              <w:rPr>
                <w:rFonts w:ascii="PT Astra Serif" w:hAnsi="PT Astra Serif" w:cs="PT Astra Serif"/>
                <w:bCs/>
                <w:i/>
                <w:sz w:val="16"/>
                <w:szCs w:val="16"/>
              </w:rPr>
              <w:t>(адрес заявителя)</w:t>
            </w:r>
          </w:p>
        </w:tc>
      </w:tr>
    </w:tbl>
    <w:p w:rsidR="00E3204A" w:rsidRDefault="00E3204A">
      <w:pPr>
        <w:tabs>
          <w:tab w:val="left" w:pos="3684"/>
        </w:tabs>
        <w:autoSpaceDE w:val="0"/>
        <w:outlineLvl w:val="1"/>
        <w:rPr>
          <w:rFonts w:ascii="PT Astra Serif" w:hAnsi="PT Astra Serif" w:cs="PT Astra Serif"/>
          <w:bCs/>
          <w:sz w:val="26"/>
          <w:szCs w:val="26"/>
        </w:rPr>
      </w:pPr>
    </w:p>
    <w:p w:rsidR="00E3204A" w:rsidRDefault="00E3204A">
      <w:pPr>
        <w:tabs>
          <w:tab w:val="left" w:pos="3684"/>
        </w:tabs>
        <w:autoSpaceDE w:val="0"/>
        <w:jc w:val="center"/>
        <w:outlineLvl w:val="1"/>
        <w:rPr>
          <w:rFonts w:ascii="PT Astra Serif" w:hAnsi="PT Astra Serif" w:cs="PT Astra Serif"/>
          <w:bCs/>
          <w:sz w:val="26"/>
          <w:szCs w:val="26"/>
        </w:rPr>
      </w:pPr>
    </w:p>
    <w:p w:rsidR="00E3204A" w:rsidRDefault="0071263A">
      <w:pPr>
        <w:pStyle w:val="ConsPlusNonformat0"/>
        <w:ind w:firstLine="709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Администрация муниципального образования «___________» Ульяновской области возвращает Ваше заявление от ________ № ________ о предоставлении выписки об объектах учёта из реестра муниципального имущества, </w:t>
      </w:r>
      <w:r>
        <w:rPr>
          <w:rFonts w:ascii="PT Astra Serif" w:hAnsi="PT Astra Serif" w:cs="Times New Roman"/>
          <w:bCs/>
          <w:sz w:val="24"/>
          <w:szCs w:val="24"/>
        </w:rPr>
        <w:t>по основанию:</w:t>
      </w:r>
    </w:p>
    <w:p w:rsidR="00E3204A" w:rsidRDefault="0071263A">
      <w:pPr>
        <w:pStyle w:val="ConsPlusNonformat0"/>
        <w:jc w:val="both"/>
      </w:pPr>
      <w:r>
        <w:rPr>
          <w:rFonts w:ascii="PT Astra Serif" w:hAnsi="PT Astra Serif" w:cs="Times New Roman"/>
          <w:bCs/>
          <w:sz w:val="24"/>
          <w:szCs w:val="24"/>
        </w:rPr>
        <w:t>______________________________________</w:t>
      </w:r>
      <w:r>
        <w:rPr>
          <w:rFonts w:ascii="PT Astra Serif" w:hAnsi="PT Astra Serif" w:cs="Times New Roman"/>
          <w:bCs/>
          <w:sz w:val="24"/>
          <w:szCs w:val="24"/>
        </w:rPr>
        <w:t>________________________________________.</w:t>
      </w:r>
    </w:p>
    <w:p w:rsidR="00E3204A" w:rsidRDefault="0071263A">
      <w:pPr>
        <w:ind w:firstLine="709"/>
        <w:rPr>
          <w:rFonts w:ascii="PT Astra Serif" w:hAnsi="PT Astra Serif" w:cs="PT Astra Serif"/>
          <w:i/>
          <w:sz w:val="16"/>
        </w:rPr>
      </w:pPr>
      <w:r>
        <w:rPr>
          <w:rFonts w:ascii="PT Astra Serif" w:hAnsi="PT Astra Serif" w:cs="PT Astra Serif"/>
          <w:i/>
          <w:sz w:val="16"/>
        </w:rPr>
        <w:t>(указываются основания для возврата, предусмотренные в подпункте 2.7.2 административного регламента)</w:t>
      </w:r>
    </w:p>
    <w:p w:rsidR="00E3204A" w:rsidRDefault="00E3204A">
      <w:pPr>
        <w:rPr>
          <w:rFonts w:ascii="PT Astra Serif" w:hAnsi="PT Astra Serif" w:cs="PT Astra Serif"/>
          <w:i/>
          <w:sz w:val="26"/>
          <w:szCs w:val="26"/>
        </w:rPr>
      </w:pPr>
    </w:p>
    <w:p w:rsidR="00E3204A" w:rsidRDefault="00E3204A">
      <w:pPr>
        <w:rPr>
          <w:rFonts w:ascii="PT Astra Serif" w:hAnsi="PT Astra Serif" w:cs="PT Astra Serif"/>
          <w:sz w:val="26"/>
          <w:szCs w:val="26"/>
        </w:rPr>
      </w:pPr>
    </w:p>
    <w:p w:rsidR="00E3204A" w:rsidRDefault="0071263A">
      <w:pPr>
        <w:widowControl w:val="0"/>
        <w:jc w:val="both"/>
      </w:pPr>
      <w:r>
        <w:rPr>
          <w:rFonts w:ascii="PT Astra Serif" w:hAnsi="PT Astra Serif" w:cs="PT Astra Serif"/>
          <w:bCs/>
        </w:rPr>
        <w:t>___________________ ____________ ____________________</w:t>
      </w:r>
      <w:r>
        <w:rPr>
          <w:rFonts w:ascii="PT Astra Serif" w:hAnsi="PT Astra Serif" w:cs="PT Astra Serif"/>
          <w:bCs/>
        </w:rPr>
        <w:br/>
      </w:r>
      <w:r>
        <w:rPr>
          <w:rFonts w:ascii="PT Astra Serif" w:hAnsi="PT Astra Serif" w:cs="PT Astra Serif"/>
          <w:bCs/>
          <w:i/>
          <w:sz w:val="16"/>
        </w:rPr>
        <w:t xml:space="preserve">               (должность)</w:t>
      </w:r>
      <w:r>
        <w:rPr>
          <w:rFonts w:ascii="PT Astra Serif" w:hAnsi="PT Astra Serif" w:cs="PT Astra Serif"/>
          <w:bCs/>
          <w:i/>
          <w:sz w:val="16"/>
          <w:szCs w:val="16"/>
        </w:rPr>
        <w:t xml:space="preserve">                                                                       </w:t>
      </w:r>
      <w:r>
        <w:rPr>
          <w:rFonts w:ascii="PT Astra Serif" w:hAnsi="PT Astra Serif" w:cs="PT Astra Serif"/>
          <w:i/>
          <w:sz w:val="16"/>
          <w:szCs w:val="16"/>
          <w:shd w:val="clear" w:color="auto" w:fill="FFFFFF"/>
          <w:lang w:eastAsia="ru-RU" w:bidi="ru-RU"/>
        </w:rPr>
        <w:t>(подпись)                                                   (Ф.И.О.</w:t>
      </w:r>
      <w:r>
        <w:rPr>
          <w:rFonts w:ascii="PT Astra Serif" w:hAnsi="PT Astra Serif" w:cs="PT Astra Serif"/>
          <w:i/>
          <w:sz w:val="16"/>
          <w:szCs w:val="16"/>
        </w:rPr>
        <w:t xml:space="preserve"> – последнее при наличии)</w:t>
      </w:r>
    </w:p>
    <w:p w:rsidR="00E3204A" w:rsidRDefault="00E3204A">
      <w:pPr>
        <w:widowControl w:val="0"/>
        <w:jc w:val="both"/>
        <w:rPr>
          <w:rFonts w:ascii="PT Astra Serif" w:hAnsi="PT Astra Serif" w:cs="PT Astra Serif"/>
          <w:i/>
          <w:shd w:val="clear" w:color="auto" w:fill="FFFFFF"/>
          <w:lang w:eastAsia="ru-RU" w:bidi="ru-RU"/>
        </w:rPr>
      </w:pPr>
    </w:p>
    <w:p w:rsidR="00E3204A" w:rsidRDefault="00E3204A">
      <w:pPr>
        <w:outlineLvl w:val="0"/>
        <w:rPr>
          <w:rFonts w:ascii="PT Astra Serif" w:hAnsi="PT Astra Serif" w:cs="PT Astra Serif"/>
          <w:i/>
          <w:sz w:val="22"/>
          <w:shd w:val="clear" w:color="auto" w:fill="FFFFFF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E3204A">
      <w:pPr>
        <w:rPr>
          <w:rFonts w:ascii="PT Astra Serif" w:hAnsi="PT Astra Serif" w:cs="PT Astra Serif"/>
          <w:sz w:val="22"/>
        </w:rPr>
      </w:pPr>
    </w:p>
    <w:p w:rsidR="00E3204A" w:rsidRDefault="0071263A"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Исп.:</w:t>
      </w:r>
    </w:p>
    <w:p w:rsidR="00E3204A" w:rsidRDefault="0071263A">
      <w:pPr>
        <w:widowControl w:val="0"/>
        <w:autoSpaceDE w:val="0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Тел.:</w:t>
      </w:r>
    </w:p>
    <w:p w:rsidR="00E3204A" w:rsidRDefault="00E3204A">
      <w:pPr>
        <w:widowControl w:val="0"/>
        <w:autoSpaceDE w:val="0"/>
        <w:jc w:val="center"/>
        <w:rPr>
          <w:b/>
          <w:caps/>
          <w:sz w:val="28"/>
          <w:szCs w:val="28"/>
        </w:rPr>
      </w:pPr>
    </w:p>
    <w:sectPr w:rsidR="00E3204A">
      <w:pgSz w:w="11906" w:h="16838"/>
      <w:pgMar w:top="1134" w:right="567" w:bottom="794" w:left="1701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CC"/>
    <w:family w:val="roman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202"/>
    <w:multiLevelType w:val="multilevel"/>
    <w:tmpl w:val="4E7A375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PT Astra Serif" w:hAnsi="PT Astra Serif" w:cs="PT Astra Serif"/>
        <w:bCs/>
        <w:sz w:val="27"/>
        <w:szCs w:val="27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30" w:hanging="420"/>
      </w:pPr>
      <w:rPr>
        <w:rFonts w:ascii="PT Astra Serif" w:hAnsi="PT Astra Serif" w:cs="PT Astra Serif"/>
        <w:bCs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PT Astra Serif" w:hAnsi="PT Astra Serif" w:cs="PT Astra Serif"/>
        <w:bCs/>
        <w:sz w:val="27"/>
        <w:szCs w:val="2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  <w:rPr>
        <w:rFonts w:ascii="PT Astra Serif" w:hAnsi="PT Astra Serif" w:cs="PT Astra Serif"/>
        <w:bCs/>
        <w:sz w:val="27"/>
        <w:szCs w:val="27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>
        <w:rFonts w:ascii="PT Astra Serif" w:hAnsi="PT Astra Serif" w:cs="PT Astra Serif"/>
        <w:bCs/>
        <w:sz w:val="27"/>
        <w:szCs w:val="27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ascii="PT Astra Serif" w:hAnsi="PT Astra Serif" w:cs="PT Astra Serif"/>
        <w:bCs/>
        <w:sz w:val="27"/>
        <w:szCs w:val="27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  <w:rPr>
        <w:rFonts w:ascii="PT Astra Serif" w:hAnsi="PT Astra Serif" w:cs="PT Astra Serif"/>
        <w:bCs/>
        <w:sz w:val="27"/>
        <w:szCs w:val="27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  <w:rPr>
        <w:rFonts w:ascii="PT Astra Serif" w:hAnsi="PT Astra Serif" w:cs="PT Astra Serif"/>
        <w:bCs/>
        <w:sz w:val="27"/>
        <w:szCs w:val="27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  <w:rPr>
        <w:rFonts w:ascii="PT Astra Serif" w:hAnsi="PT Astra Serif" w:cs="PT Astra Serif"/>
        <w:bCs/>
        <w:sz w:val="27"/>
        <w:szCs w:val="27"/>
      </w:rPr>
    </w:lvl>
  </w:abstractNum>
  <w:abstractNum w:abstractNumId="1" w15:restartNumberingAfterBreak="0">
    <w:nsid w:val="2C270888"/>
    <w:multiLevelType w:val="multilevel"/>
    <w:tmpl w:val="D6EED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B37666"/>
    <w:multiLevelType w:val="multilevel"/>
    <w:tmpl w:val="0B0C101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PT Astra Serif" w:hAnsi="PT Astra Serif" w:cs="PT Astra Serif"/>
        <w:color w:val="000000"/>
        <w:sz w:val="27"/>
        <w:szCs w:val="27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4A"/>
    <w:rsid w:val="0071263A"/>
    <w:rsid w:val="00E3204A"/>
    <w:rsid w:val="00E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29EA"/>
  <w15:docId w15:val="{69E1DF05-3DC2-449B-BD1B-1BA20FC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D1DE3"/>
    <w:pPr>
      <w:keepNext/>
      <w:suppressAutoHyphens w:val="0"/>
      <w:spacing w:line="300" w:lineRule="exact"/>
      <w:jc w:val="center"/>
      <w:outlineLvl w:val="0"/>
    </w:pPr>
    <w:rPr>
      <w:rFonts w:ascii="SL_Times New Roman" w:hAnsi="SL_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uiPriority w:val="99"/>
    <w:qFormat/>
    <w:locked/>
    <w:rsid w:val="00500DCF"/>
    <w:rPr>
      <w:b/>
      <w:bCs/>
      <w:sz w:val="26"/>
      <w:szCs w:val="26"/>
      <w:shd w:val="clear" w:color="auto" w:fill="FFFFFF"/>
    </w:rPr>
  </w:style>
  <w:style w:type="character" w:customStyle="1" w:styleId="username3">
    <w:name w:val="username3"/>
    <w:basedOn w:val="a0"/>
    <w:qFormat/>
    <w:rsid w:val="009A1EE3"/>
  </w:style>
  <w:style w:type="character" w:customStyle="1" w:styleId="usernamefirst-letter2">
    <w:name w:val="username__first-letter2"/>
    <w:basedOn w:val="a0"/>
    <w:qFormat/>
    <w:rsid w:val="009A1EE3"/>
    <w:rPr>
      <w:color w:val="FF0000"/>
    </w:rPr>
  </w:style>
  <w:style w:type="character" w:customStyle="1" w:styleId="2">
    <w:name w:val="Основной текст (2)_"/>
    <w:link w:val="21"/>
    <w:qFormat/>
    <w:locked/>
    <w:rsid w:val="008A3D04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8A3D04"/>
    <w:rPr>
      <w:rFonts w:ascii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qFormat/>
    <w:rsid w:val="008A3D04"/>
    <w:rPr>
      <w:rFonts w:ascii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/>
    </w:rPr>
  </w:style>
  <w:style w:type="character" w:customStyle="1" w:styleId="2Impact">
    <w:name w:val="Основной текст (2) + Impact"/>
    <w:uiPriority w:val="99"/>
    <w:qFormat/>
    <w:rsid w:val="008A3D04"/>
    <w:rPr>
      <w:rFonts w:ascii="Impact" w:hAnsi="Impact" w:cs="Impact"/>
      <w:color w:val="000000"/>
      <w:spacing w:val="0"/>
      <w:w w:val="100"/>
      <w:sz w:val="21"/>
      <w:szCs w:val="21"/>
      <w:shd w:val="clear" w:color="auto" w:fill="FFFFFF"/>
      <w:lang w:val="ru-RU" w:eastAsia="ru-RU"/>
    </w:rPr>
  </w:style>
  <w:style w:type="character" w:customStyle="1" w:styleId="2Impact1">
    <w:name w:val="Основной текст (2) + Impact1"/>
    <w:uiPriority w:val="99"/>
    <w:qFormat/>
    <w:rsid w:val="008A3D04"/>
    <w:rPr>
      <w:rFonts w:ascii="Impact" w:hAnsi="Impact" w:cs="Impact"/>
      <w:color w:val="000000"/>
      <w:spacing w:val="0"/>
      <w:w w:val="100"/>
      <w:sz w:val="20"/>
      <w:szCs w:val="20"/>
      <w:shd w:val="clear" w:color="auto" w:fill="FFFFFF"/>
      <w:lang w:val="ru-RU" w:eastAsia="ru-RU"/>
    </w:rPr>
  </w:style>
  <w:style w:type="character" w:customStyle="1" w:styleId="2Tahoma">
    <w:name w:val="Основной текст (2) + Tahoma"/>
    <w:uiPriority w:val="99"/>
    <w:qFormat/>
    <w:rsid w:val="008A3D04"/>
    <w:rPr>
      <w:rFonts w:ascii="Tahoma" w:hAnsi="Tahoma" w:cs="Tahoma"/>
      <w:color w:val="000000"/>
      <w:spacing w:val="0"/>
      <w:w w:val="100"/>
      <w:sz w:val="20"/>
      <w:szCs w:val="20"/>
      <w:shd w:val="clear" w:color="auto" w:fill="FFFFFF"/>
      <w:lang w:val="ru-RU" w:eastAsia="ru-RU"/>
    </w:rPr>
  </w:style>
  <w:style w:type="character" w:customStyle="1" w:styleId="24pt1">
    <w:name w:val="Основной текст (2) + 4 pt1"/>
    <w:uiPriority w:val="99"/>
    <w:qFormat/>
    <w:rsid w:val="008A3D04"/>
    <w:rPr>
      <w:rFonts w:ascii="Times New Roman" w:hAnsi="Times New Roman" w:cs="Times New Roman"/>
      <w:color w:val="000000"/>
      <w:spacing w:val="0"/>
      <w:w w:val="100"/>
      <w:sz w:val="8"/>
      <w:szCs w:val="8"/>
      <w:shd w:val="clear" w:color="auto" w:fill="FFFFFF"/>
      <w:lang w:val="ru-RU" w:eastAsia="ru-RU"/>
    </w:rPr>
  </w:style>
  <w:style w:type="character" w:customStyle="1" w:styleId="a3">
    <w:name w:val="Заголовок Знак"/>
    <w:basedOn w:val="a0"/>
    <w:uiPriority w:val="99"/>
    <w:qFormat/>
    <w:rsid w:val="008A3D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qFormat/>
    <w:rsid w:val="008A3D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2pt0">
    <w:name w:val="Основной текст (2) + 12 pt;Полужирный"/>
    <w:qFormat/>
    <w:rsid w:val="008A3D0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-">
    <w:name w:val="Интернет-ссылка"/>
    <w:uiPriority w:val="99"/>
    <w:unhideWhenUsed/>
    <w:rsid w:val="00CF1FD3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3C47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с отступом Знак"/>
    <w:basedOn w:val="a0"/>
    <w:qFormat/>
    <w:rsid w:val="004F05C4"/>
    <w:rPr>
      <w:rFonts w:ascii="Times New Roman" w:eastAsia="Arial Unicode MS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B547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uiPriority w:val="22"/>
    <w:qFormat/>
    <w:rsid w:val="007B422C"/>
    <w:rPr>
      <w:b/>
      <w:bCs/>
    </w:rPr>
  </w:style>
  <w:style w:type="character" w:customStyle="1" w:styleId="apple-converted-space">
    <w:name w:val="apple-converted-space"/>
    <w:basedOn w:val="a0"/>
    <w:qFormat/>
    <w:rsid w:val="007B422C"/>
  </w:style>
  <w:style w:type="character" w:styleId="a9">
    <w:name w:val="Emphasis"/>
    <w:qFormat/>
    <w:rsid w:val="007B422C"/>
    <w:rPr>
      <w:i/>
      <w:iCs/>
    </w:rPr>
  </w:style>
  <w:style w:type="character" w:customStyle="1" w:styleId="10">
    <w:name w:val="Заголовок 1 Знак"/>
    <w:basedOn w:val="a0"/>
    <w:link w:val="1"/>
    <w:qFormat/>
    <w:rsid w:val="001D1DE3"/>
    <w:rPr>
      <w:rFonts w:ascii="SL_Times New Roman" w:eastAsia="Times New Roman" w:hAnsi="SL_Times New Roman" w:cs="Times New Roman"/>
      <w:b/>
      <w:sz w:val="28"/>
      <w:szCs w:val="20"/>
      <w:lang w:eastAsia="ru-RU"/>
    </w:rPr>
  </w:style>
  <w:style w:type="character" w:customStyle="1" w:styleId="aa">
    <w:name w:val="Основной текст_"/>
    <w:link w:val="20"/>
    <w:qFormat/>
    <w:rsid w:val="001D1DE3"/>
    <w:rPr>
      <w:sz w:val="28"/>
      <w:szCs w:val="28"/>
      <w:shd w:val="clear" w:color="auto" w:fill="FFFFFF"/>
    </w:rPr>
  </w:style>
  <w:style w:type="character" w:customStyle="1" w:styleId="ab">
    <w:name w:val="Основной текст + Полужирный"/>
    <w:qFormat/>
    <w:rsid w:val="001D1DE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ac">
    <w:name w:val="Нижний колонтитул Знак"/>
    <w:basedOn w:val="a0"/>
    <w:uiPriority w:val="99"/>
    <w:qFormat/>
    <w:rsid w:val="00B07F8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d">
    <w:name w:val="Верхний колонтитул Знак"/>
    <w:basedOn w:val="a0"/>
    <w:uiPriority w:val="99"/>
    <w:qFormat/>
    <w:rsid w:val="00B07F8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e">
    <w:name w:val="Посещённая гиперссылка"/>
    <w:uiPriority w:val="99"/>
    <w:semiHidden/>
    <w:unhideWhenUsed/>
    <w:rsid w:val="00B07F86"/>
    <w:rPr>
      <w:color w:val="954F72"/>
      <w:u w:val="single"/>
    </w:rPr>
  </w:style>
  <w:style w:type="character" w:styleId="af">
    <w:name w:val="annotation reference"/>
    <w:uiPriority w:val="99"/>
    <w:semiHidden/>
    <w:unhideWhenUsed/>
    <w:qFormat/>
    <w:rsid w:val="00B07F86"/>
    <w:rPr>
      <w:sz w:val="16"/>
      <w:szCs w:val="16"/>
    </w:rPr>
  </w:style>
  <w:style w:type="character" w:customStyle="1" w:styleId="af0">
    <w:name w:val="Текст примечания Знак"/>
    <w:basedOn w:val="a0"/>
    <w:uiPriority w:val="99"/>
    <w:semiHidden/>
    <w:qFormat/>
    <w:rsid w:val="00B07F8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f1">
    <w:name w:val="Тема примечания Знак"/>
    <w:basedOn w:val="af0"/>
    <w:uiPriority w:val="99"/>
    <w:semiHidden/>
    <w:qFormat/>
    <w:rsid w:val="00B07F86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customStyle="1" w:styleId="ConsPlusNormal">
    <w:name w:val="ConsPlusNormal Знак"/>
    <w:link w:val="ConsPlusNormal"/>
    <w:qFormat/>
    <w:locked/>
    <w:rsid w:val="00B07F86"/>
    <w:rPr>
      <w:rFonts w:ascii="Times New Roman" w:eastAsia="Calibri" w:hAnsi="Times New Roman" w:cs="Times New Roman"/>
      <w:sz w:val="28"/>
      <w:szCs w:val="28"/>
    </w:rPr>
  </w:style>
  <w:style w:type="character" w:customStyle="1" w:styleId="WW8Num2z0">
    <w:name w:val="WW8Num2z0"/>
    <w:qFormat/>
    <w:rPr>
      <w:rFonts w:ascii="PT Astra Serif" w:hAnsi="PT Astra Serif" w:cs="PT Astra Serif"/>
      <w:bCs/>
      <w:sz w:val="27"/>
      <w:szCs w:val="27"/>
    </w:rPr>
  </w:style>
  <w:style w:type="character" w:customStyle="1" w:styleId="WW8Num1z0">
    <w:name w:val="WW8Num1z0"/>
    <w:qFormat/>
    <w:rPr>
      <w:rFonts w:ascii="PT Astra Serif" w:hAnsi="PT Astra Serif" w:cs="PT Astra Serif"/>
      <w:color w:val="000000"/>
      <w:sz w:val="27"/>
      <w:szCs w:val="27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f2">
    <w:name w:val="Title"/>
    <w:basedOn w:val="a"/>
    <w:next w:val="af3"/>
    <w:uiPriority w:val="99"/>
    <w:qFormat/>
    <w:rsid w:val="008A3D04"/>
    <w:pPr>
      <w:suppressAutoHyphens w:val="0"/>
      <w:jc w:val="center"/>
    </w:pPr>
    <w:rPr>
      <w:b/>
      <w:bCs/>
      <w:sz w:val="20"/>
      <w:szCs w:val="20"/>
      <w:lang w:eastAsia="ru-RU"/>
    </w:rPr>
  </w:style>
  <w:style w:type="paragraph" w:styleId="af3">
    <w:name w:val="Body Text"/>
    <w:basedOn w:val="a"/>
    <w:uiPriority w:val="99"/>
    <w:semiHidden/>
    <w:unhideWhenUsed/>
    <w:rsid w:val="00B547AD"/>
    <w:pPr>
      <w:spacing w:after="120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30">
    <w:name w:val="Заголовок №3"/>
    <w:basedOn w:val="a"/>
    <w:link w:val="3"/>
    <w:uiPriority w:val="99"/>
    <w:qFormat/>
    <w:rsid w:val="00500DCF"/>
    <w:pPr>
      <w:widowControl w:val="0"/>
      <w:shd w:val="clear" w:color="auto" w:fill="FFFFFF"/>
      <w:suppressAutoHyphens w:val="0"/>
      <w:spacing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a"/>
    <w:link w:val="2"/>
    <w:qFormat/>
    <w:rsid w:val="008A3D04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7">
    <w:name w:val="Plain Text"/>
    <w:basedOn w:val="a"/>
    <w:uiPriority w:val="99"/>
    <w:semiHidden/>
    <w:qFormat/>
    <w:rsid w:val="008A3D0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сновной текст (2)"/>
    <w:basedOn w:val="a"/>
    <w:qFormat/>
    <w:rsid w:val="008A3D04"/>
    <w:pPr>
      <w:widowControl w:val="0"/>
      <w:shd w:val="clear" w:color="auto" w:fill="FFFFFF"/>
      <w:suppressAutoHyphens w:val="0"/>
      <w:spacing w:line="0" w:lineRule="atLeast"/>
    </w:pPr>
    <w:rPr>
      <w:color w:val="000000"/>
      <w:sz w:val="26"/>
      <w:szCs w:val="26"/>
      <w:lang w:eastAsia="ru-RU" w:bidi="ru-RU"/>
    </w:rPr>
  </w:style>
  <w:style w:type="paragraph" w:styleId="af8">
    <w:name w:val="Balloon Text"/>
    <w:basedOn w:val="a"/>
    <w:uiPriority w:val="99"/>
    <w:semiHidden/>
    <w:unhideWhenUsed/>
    <w:qFormat/>
    <w:rsid w:val="003C47C1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F21686"/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F21686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styleId="af9">
    <w:name w:val="Body Text Indent"/>
    <w:basedOn w:val="a"/>
    <w:rsid w:val="004F05C4"/>
    <w:pPr>
      <w:widowControl w:val="0"/>
      <w:spacing w:after="120"/>
      <w:ind w:left="283"/>
    </w:pPr>
    <w:rPr>
      <w:rFonts w:eastAsia="Arial Unicode MS"/>
    </w:rPr>
  </w:style>
  <w:style w:type="paragraph" w:customStyle="1" w:styleId="210">
    <w:name w:val="Основной текст с отступом 21"/>
    <w:basedOn w:val="a"/>
    <w:qFormat/>
    <w:rsid w:val="00B547AD"/>
    <w:pPr>
      <w:widowControl w:val="0"/>
      <w:ind w:firstLine="851"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customStyle="1" w:styleId="consplusnormal1">
    <w:name w:val="consplusnormal"/>
    <w:basedOn w:val="a"/>
    <w:qFormat/>
    <w:rsid w:val="007B422C"/>
    <w:pPr>
      <w:suppressAutoHyphens w:val="0"/>
      <w:spacing w:beforeAutospacing="1" w:afterAutospacing="1"/>
    </w:pPr>
    <w:rPr>
      <w:lang w:eastAsia="ru-RU"/>
    </w:rPr>
  </w:style>
  <w:style w:type="paragraph" w:customStyle="1" w:styleId="consplusnonformat">
    <w:name w:val="consplusnonformat"/>
    <w:basedOn w:val="a"/>
    <w:qFormat/>
    <w:rsid w:val="007B422C"/>
    <w:pPr>
      <w:suppressAutoHyphens w:val="0"/>
      <w:spacing w:beforeAutospacing="1" w:afterAutospacing="1"/>
    </w:pPr>
    <w:rPr>
      <w:lang w:eastAsia="ru-RU"/>
    </w:rPr>
  </w:style>
  <w:style w:type="paragraph" w:customStyle="1" w:styleId="formattext">
    <w:name w:val="formattext"/>
    <w:next w:val="a"/>
    <w:qFormat/>
    <w:rsid w:val="007B422C"/>
    <w:pPr>
      <w:widowControl w:val="0"/>
    </w:pPr>
    <w:rPr>
      <w:rFonts w:ascii="Arial" w:eastAsia="Arial Unicode MS" w:hAnsi="Arial" w:cs="Arial"/>
      <w:sz w:val="18"/>
      <w:szCs w:val="18"/>
      <w:lang w:eastAsia="ar-SA"/>
    </w:rPr>
  </w:style>
  <w:style w:type="paragraph" w:customStyle="1" w:styleId="11">
    <w:name w:val="Абзац списка1"/>
    <w:basedOn w:val="a"/>
    <w:qFormat/>
    <w:rsid w:val="007B422C"/>
    <w:pPr>
      <w:ind w:left="720"/>
    </w:pPr>
  </w:style>
  <w:style w:type="paragraph" w:customStyle="1" w:styleId="ConsPlusNonformat0">
    <w:name w:val="ConsPlusNonformat"/>
    <w:qFormat/>
    <w:rsid w:val="007B422C"/>
    <w:pPr>
      <w:widowContro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Абзац списка2"/>
    <w:basedOn w:val="a"/>
    <w:link w:val="aa"/>
    <w:qFormat/>
    <w:rsid w:val="001D1DE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Основной текст2"/>
    <w:basedOn w:val="a"/>
    <w:qFormat/>
    <w:rsid w:val="001D1DE3"/>
    <w:pPr>
      <w:shd w:val="clear" w:color="auto" w:fill="FFFFFF"/>
      <w:suppressAutoHyphens w:val="0"/>
      <w:spacing w:after="2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footer"/>
    <w:basedOn w:val="a"/>
    <w:uiPriority w:val="99"/>
    <w:rsid w:val="00B07F86"/>
    <w:pPr>
      <w:tabs>
        <w:tab w:val="center" w:pos="4153"/>
        <w:tab w:val="right" w:pos="8306"/>
      </w:tabs>
      <w:textAlignment w:val="baseline"/>
    </w:pPr>
    <w:rPr>
      <w:rFonts w:ascii="Century" w:hAnsi="Century"/>
      <w:sz w:val="20"/>
      <w:szCs w:val="20"/>
      <w:lang w:val="en-US" w:eastAsia="ru-RU"/>
    </w:rPr>
  </w:style>
  <w:style w:type="paragraph" w:styleId="afd">
    <w:name w:val="Normal (Web)"/>
    <w:basedOn w:val="a"/>
    <w:qFormat/>
    <w:pPr>
      <w:spacing w:before="280" w:after="280"/>
    </w:pPr>
  </w:style>
  <w:style w:type="paragraph" w:styleId="afe">
    <w:name w:val="header"/>
    <w:basedOn w:val="a"/>
    <w:uiPriority w:val="99"/>
    <w:unhideWhenUsed/>
    <w:rsid w:val="00B07F86"/>
    <w:pPr>
      <w:tabs>
        <w:tab w:val="center" w:pos="4677"/>
        <w:tab w:val="right" w:pos="9355"/>
      </w:tabs>
      <w:textAlignment w:val="baseline"/>
    </w:pPr>
    <w:rPr>
      <w:rFonts w:ascii="Century" w:hAnsi="Century"/>
      <w:sz w:val="20"/>
      <w:szCs w:val="20"/>
      <w:lang w:val="en-US" w:eastAsia="ru-RU"/>
    </w:rPr>
  </w:style>
  <w:style w:type="paragraph" w:styleId="aff">
    <w:name w:val="annotation text"/>
    <w:basedOn w:val="a"/>
    <w:uiPriority w:val="99"/>
    <w:semiHidden/>
    <w:unhideWhenUsed/>
    <w:qFormat/>
    <w:rsid w:val="00B07F86"/>
    <w:pPr>
      <w:textAlignment w:val="baseline"/>
    </w:pPr>
    <w:rPr>
      <w:rFonts w:ascii="Century" w:hAnsi="Century"/>
      <w:sz w:val="20"/>
      <w:szCs w:val="20"/>
      <w:lang w:val="en-US" w:eastAsia="ru-RU"/>
    </w:rPr>
  </w:style>
  <w:style w:type="paragraph" w:styleId="aff0">
    <w:name w:val="annotation subject"/>
    <w:basedOn w:val="aff"/>
    <w:next w:val="aff"/>
    <w:uiPriority w:val="99"/>
    <w:semiHidden/>
    <w:unhideWhenUsed/>
    <w:qFormat/>
    <w:rsid w:val="00B07F86"/>
    <w:rPr>
      <w:b/>
      <w:bCs/>
    </w:rPr>
  </w:style>
  <w:style w:type="paragraph" w:styleId="aff1">
    <w:name w:val="Revision"/>
    <w:uiPriority w:val="99"/>
    <w:semiHidden/>
    <w:qFormat/>
    <w:rsid w:val="00B07F8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p23">
    <w:name w:val="p23"/>
    <w:basedOn w:val="a"/>
    <w:qFormat/>
    <w:rsid w:val="00B07F86"/>
    <w:pPr>
      <w:suppressAutoHyphens w:val="0"/>
      <w:spacing w:beforeAutospacing="1" w:afterAutospacing="1"/>
    </w:pPr>
    <w:rPr>
      <w:lang w:eastAsia="ru-RU"/>
    </w:rPr>
  </w:style>
  <w:style w:type="paragraph" w:customStyle="1" w:styleId="p24">
    <w:name w:val="p24"/>
    <w:basedOn w:val="a"/>
    <w:qFormat/>
    <w:rsid w:val="00B07F86"/>
    <w:pPr>
      <w:suppressAutoHyphens w:val="0"/>
      <w:spacing w:beforeAutospacing="1" w:afterAutospacing="1"/>
    </w:pPr>
    <w:rPr>
      <w:lang w:eastAsia="ru-RU"/>
    </w:rPr>
  </w:style>
  <w:style w:type="paragraph" w:customStyle="1" w:styleId="p4">
    <w:name w:val="p4"/>
    <w:basedOn w:val="a"/>
    <w:qFormat/>
    <w:rsid w:val="00B07F86"/>
    <w:pPr>
      <w:suppressAutoHyphens w:val="0"/>
      <w:spacing w:beforeAutospacing="1" w:afterAutospacing="1"/>
    </w:pPr>
    <w:rPr>
      <w:lang w:eastAsia="ru-RU"/>
    </w:rPr>
  </w:style>
  <w:style w:type="paragraph" w:customStyle="1" w:styleId="p25">
    <w:name w:val="p25"/>
    <w:basedOn w:val="a"/>
    <w:qFormat/>
    <w:rsid w:val="00B07F86"/>
    <w:pPr>
      <w:suppressAutoHyphens w:val="0"/>
      <w:spacing w:beforeAutospacing="1" w:afterAutospacing="1"/>
    </w:pPr>
    <w:rPr>
      <w:lang w:eastAsia="ru-RU"/>
    </w:rPr>
  </w:style>
  <w:style w:type="paragraph" w:customStyle="1" w:styleId="p26">
    <w:name w:val="p26"/>
    <w:basedOn w:val="a"/>
    <w:qFormat/>
    <w:rsid w:val="00B07F86"/>
    <w:pPr>
      <w:suppressAutoHyphens w:val="0"/>
      <w:spacing w:beforeAutospacing="1" w:afterAutospacing="1"/>
    </w:pPr>
    <w:rPr>
      <w:lang w:eastAsia="ru-RU"/>
    </w:rPr>
  </w:style>
  <w:style w:type="paragraph" w:customStyle="1" w:styleId="p27">
    <w:name w:val="p27"/>
    <w:basedOn w:val="a"/>
    <w:qFormat/>
    <w:rsid w:val="00B07F86"/>
    <w:pPr>
      <w:suppressAutoHyphens w:val="0"/>
      <w:spacing w:beforeAutospacing="1" w:afterAutospacing="1"/>
    </w:pPr>
    <w:rPr>
      <w:lang w:eastAsia="ru-RU"/>
    </w:rPr>
  </w:style>
  <w:style w:type="paragraph" w:customStyle="1" w:styleId="p28">
    <w:name w:val="p28"/>
    <w:basedOn w:val="a"/>
    <w:qFormat/>
    <w:rsid w:val="00B07F86"/>
    <w:pPr>
      <w:suppressAutoHyphens w:val="0"/>
      <w:spacing w:beforeAutospacing="1" w:afterAutospacing="1"/>
    </w:pPr>
    <w:rPr>
      <w:lang w:eastAsia="ru-RU"/>
    </w:rPr>
  </w:style>
  <w:style w:type="paragraph" w:customStyle="1" w:styleId="p29">
    <w:name w:val="p29"/>
    <w:basedOn w:val="a"/>
    <w:qFormat/>
    <w:rsid w:val="00B07F86"/>
    <w:pPr>
      <w:suppressAutoHyphens w:val="0"/>
      <w:spacing w:beforeAutospacing="1" w:afterAutospacing="1"/>
    </w:pPr>
    <w:rPr>
      <w:lang w:eastAsia="ru-RU"/>
    </w:rPr>
  </w:style>
  <w:style w:type="paragraph" w:styleId="aff2">
    <w:name w:val="No Spacing"/>
    <w:qFormat/>
    <w:pPr>
      <w:textAlignment w:val="baseline"/>
    </w:pPr>
    <w:rPr>
      <w:rFonts w:ascii="Century" w:eastAsia="Times New Roman" w:hAnsi="Century" w:cs="Century"/>
      <w:sz w:val="20"/>
      <w:szCs w:val="20"/>
      <w:lang w:val="en-US"/>
    </w:rPr>
  </w:style>
  <w:style w:type="paragraph" w:customStyle="1" w:styleId="Default">
    <w:name w:val="Default"/>
    <w:qFormat/>
    <w:rsid w:val="00B07F86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</w:rPr>
  </w:style>
  <w:style w:type="paragraph" w:customStyle="1" w:styleId="subpunct">
    <w:name w:val="subpunct"/>
    <w:basedOn w:val="a"/>
    <w:qFormat/>
    <w:pPr>
      <w:autoSpaceDE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punct">
    <w:name w:val="punct"/>
    <w:basedOn w:val="a"/>
    <w:qFormat/>
    <w:pPr>
      <w:autoSpaceDE w:val="0"/>
      <w:spacing w:line="360" w:lineRule="auto"/>
      <w:jc w:val="both"/>
    </w:pPr>
    <w:rPr>
      <w:sz w:val="26"/>
      <w:szCs w:val="26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table" w:customStyle="1" w:styleId="12">
    <w:name w:val="Сетка таблицы1"/>
    <w:basedOn w:val="a1"/>
    <w:uiPriority w:val="59"/>
    <w:rsid w:val="00B07F86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uiPriority w:val="39"/>
    <w:rsid w:val="00B07F8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dakli.com/" TargetMode="External"/><Relationship Id="rId5" Type="http://schemas.openxmlformats.org/officeDocument/2006/relationships/hyperlink" Target="https://passport.yandex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7738</Words>
  <Characters>44107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 ЕН</dc:creator>
  <dc:description/>
  <cp:lastModifiedBy>User</cp:lastModifiedBy>
  <cp:revision>3</cp:revision>
  <cp:lastPrinted>2017-07-05T09:33:00Z</cp:lastPrinted>
  <dcterms:created xsi:type="dcterms:W3CDTF">2025-01-21T04:17:00Z</dcterms:created>
  <dcterms:modified xsi:type="dcterms:W3CDTF">2025-01-21T04:17:00Z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