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3DC9" w14:textId="107865AF" w:rsidR="00DC3E92" w:rsidRPr="00FA40E6" w:rsidRDefault="00BB08EF" w:rsidP="00BD2257">
      <w:pPr>
        <w:spacing w:line="276" w:lineRule="auto"/>
        <w:jc w:val="center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>ОТЧЕТ</w:t>
      </w:r>
    </w:p>
    <w:p w14:paraId="4BA22647" w14:textId="77777777" w:rsidR="00DC3E92" w:rsidRPr="00FA40E6" w:rsidRDefault="007F7B6C" w:rsidP="00BD2257">
      <w:pPr>
        <w:spacing w:line="276" w:lineRule="auto"/>
        <w:jc w:val="center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>о результатах</w:t>
      </w:r>
      <w:r w:rsidR="00DC3E92" w:rsidRPr="00FA40E6">
        <w:rPr>
          <w:b/>
          <w:sz w:val="25"/>
          <w:szCs w:val="25"/>
        </w:rPr>
        <w:t xml:space="preserve"> контрольного мероприятия</w:t>
      </w:r>
    </w:p>
    <w:p w14:paraId="07315DC2" w14:textId="7DEE7C6D" w:rsidR="00780DBA" w:rsidRPr="00FA40E6" w:rsidRDefault="00BF3DFA" w:rsidP="00BD2257">
      <w:pPr>
        <w:spacing w:line="276" w:lineRule="auto"/>
        <w:jc w:val="center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>«</w:t>
      </w:r>
      <w:bookmarkStart w:id="0" w:name="_Hlk106897200"/>
      <w:bookmarkStart w:id="1" w:name="_Hlk100409213"/>
      <w:r w:rsidR="00780DBA" w:rsidRPr="00FA40E6">
        <w:rPr>
          <w:b/>
          <w:sz w:val="25"/>
          <w:szCs w:val="25"/>
        </w:rPr>
        <w:t xml:space="preserve">Проверка финансово-хозяйственной деятельности предприятия </w:t>
      </w:r>
      <w:proofErr w:type="gramStart"/>
      <w:r w:rsidR="00780DBA" w:rsidRPr="00FA40E6">
        <w:rPr>
          <w:b/>
          <w:sz w:val="25"/>
          <w:szCs w:val="25"/>
        </w:rPr>
        <w:t>за</w:t>
      </w:r>
      <w:proofErr w:type="gramEnd"/>
    </w:p>
    <w:p w14:paraId="66D32400" w14:textId="0D6EAAFC" w:rsidR="00BF3DFA" w:rsidRPr="00FA40E6" w:rsidRDefault="00780DBA" w:rsidP="00BD2257">
      <w:pPr>
        <w:spacing w:line="276" w:lineRule="auto"/>
        <w:jc w:val="center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>2021- 2022 годы на объекте МУП «</w:t>
      </w:r>
      <w:proofErr w:type="spellStart"/>
      <w:r w:rsidRPr="00FA40E6">
        <w:rPr>
          <w:b/>
          <w:sz w:val="25"/>
          <w:szCs w:val="25"/>
        </w:rPr>
        <w:t>Чердаклыэнерго</w:t>
      </w:r>
      <w:proofErr w:type="spellEnd"/>
      <w:r w:rsidRPr="00FA40E6">
        <w:rPr>
          <w:b/>
          <w:sz w:val="25"/>
          <w:szCs w:val="25"/>
        </w:rPr>
        <w:t xml:space="preserve">» </w:t>
      </w:r>
      <w:proofErr w:type="spellStart"/>
      <w:r w:rsidRPr="00FA40E6">
        <w:rPr>
          <w:b/>
          <w:sz w:val="25"/>
          <w:szCs w:val="25"/>
        </w:rPr>
        <w:t>Чердаклинского</w:t>
      </w:r>
      <w:proofErr w:type="spellEnd"/>
      <w:r w:rsidR="00BD2257" w:rsidRPr="00FA40E6">
        <w:rPr>
          <w:b/>
          <w:sz w:val="25"/>
          <w:szCs w:val="25"/>
        </w:rPr>
        <w:t xml:space="preserve"> района Ульяновской области» </w:t>
      </w:r>
      <w:r w:rsidR="001F1AC5" w:rsidRPr="00FA40E6">
        <w:rPr>
          <w:b/>
          <w:sz w:val="25"/>
          <w:szCs w:val="25"/>
        </w:rPr>
        <w:t xml:space="preserve"> </w:t>
      </w:r>
      <w:bookmarkEnd w:id="0"/>
    </w:p>
    <w:bookmarkEnd w:id="1"/>
    <w:p w14:paraId="0F451FAA" w14:textId="77777777" w:rsidR="00341CB4" w:rsidRPr="00FA40E6" w:rsidRDefault="00341CB4" w:rsidP="00BD2257">
      <w:pPr>
        <w:spacing w:line="276" w:lineRule="auto"/>
        <w:jc w:val="both"/>
        <w:rPr>
          <w:b/>
          <w:color w:val="FF0000"/>
          <w:sz w:val="25"/>
          <w:szCs w:val="25"/>
        </w:rPr>
      </w:pPr>
    </w:p>
    <w:p w14:paraId="69DC6691" w14:textId="77777777" w:rsidR="00DC3E92" w:rsidRPr="00FA40E6" w:rsidRDefault="00DC3E92" w:rsidP="00BD2257">
      <w:pPr>
        <w:spacing w:line="276" w:lineRule="auto"/>
        <w:jc w:val="both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 xml:space="preserve">1.  Основание для проведения контрольного мероприятия: </w:t>
      </w:r>
    </w:p>
    <w:p w14:paraId="3B2C141D" w14:textId="77777777" w:rsidR="00780DBA" w:rsidRPr="00FA40E6" w:rsidRDefault="00BF3DFA" w:rsidP="00BD2257">
      <w:pPr>
        <w:spacing w:line="276" w:lineRule="auto"/>
        <w:jc w:val="both"/>
        <w:rPr>
          <w:sz w:val="25"/>
          <w:szCs w:val="25"/>
        </w:rPr>
      </w:pPr>
      <w:r w:rsidRPr="00FA40E6">
        <w:rPr>
          <w:sz w:val="25"/>
          <w:szCs w:val="25"/>
        </w:rPr>
        <w:t xml:space="preserve">    </w:t>
      </w:r>
      <w:r w:rsidR="00A065D3" w:rsidRPr="00FA40E6">
        <w:rPr>
          <w:sz w:val="25"/>
          <w:szCs w:val="25"/>
        </w:rPr>
        <w:tab/>
      </w:r>
      <w:r w:rsidRPr="00FA40E6">
        <w:rPr>
          <w:sz w:val="25"/>
          <w:szCs w:val="25"/>
        </w:rPr>
        <w:t xml:space="preserve"> </w:t>
      </w:r>
      <w:r w:rsidR="00780DBA" w:rsidRPr="00FA40E6">
        <w:rPr>
          <w:sz w:val="25"/>
          <w:szCs w:val="25"/>
        </w:rPr>
        <w:t>План работы Контрольно-счетной палаты муниципального образования «Чердаклинский район» Ульяновской области на 2023 год, утвержденный  Председателем Контрольно-счётной палаты муниципального образования «Чердаклинский район» Ульяновской области 23.12.2022 г., поручения на право проведения проверки: №1 от 10.01.2023 г., № 4 от 10.02.2023 г.</w:t>
      </w:r>
    </w:p>
    <w:p w14:paraId="0D801463" w14:textId="2D9EABA8" w:rsidR="00DF014B" w:rsidRPr="00FA40E6" w:rsidRDefault="00AB5E8D" w:rsidP="00BD2257">
      <w:pPr>
        <w:spacing w:line="276" w:lineRule="auto"/>
        <w:jc w:val="both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 xml:space="preserve">2. Цель контрольного мероприятия: </w:t>
      </w:r>
    </w:p>
    <w:p w14:paraId="6581D6E8" w14:textId="0619F79E" w:rsidR="00BF3DFA" w:rsidRPr="00FA40E6" w:rsidRDefault="00BF3DFA" w:rsidP="00BD2257">
      <w:pPr>
        <w:spacing w:line="276" w:lineRule="auto"/>
        <w:jc w:val="both"/>
        <w:rPr>
          <w:sz w:val="25"/>
          <w:szCs w:val="25"/>
        </w:rPr>
      </w:pPr>
      <w:r w:rsidRPr="00FA40E6">
        <w:rPr>
          <w:sz w:val="25"/>
          <w:szCs w:val="25"/>
        </w:rPr>
        <w:t xml:space="preserve">      </w:t>
      </w:r>
      <w:r w:rsidR="00A065D3" w:rsidRPr="00FA40E6">
        <w:rPr>
          <w:sz w:val="25"/>
          <w:szCs w:val="25"/>
        </w:rPr>
        <w:tab/>
      </w:r>
      <w:r w:rsidRPr="00FA40E6">
        <w:rPr>
          <w:sz w:val="25"/>
          <w:szCs w:val="25"/>
        </w:rPr>
        <w:t>Проверка</w:t>
      </w:r>
      <w:r w:rsidR="00D807D8" w:rsidRPr="00FA40E6">
        <w:rPr>
          <w:sz w:val="25"/>
          <w:szCs w:val="25"/>
        </w:rPr>
        <w:t xml:space="preserve"> финансово-хозяйственной деятельности и состояния имущественных отношений.</w:t>
      </w:r>
    </w:p>
    <w:p w14:paraId="216BBB55" w14:textId="005C06E9" w:rsidR="00DF014B" w:rsidRPr="00FA40E6" w:rsidRDefault="00AB5E8D" w:rsidP="00BD2257">
      <w:pPr>
        <w:spacing w:line="276" w:lineRule="auto"/>
        <w:jc w:val="both"/>
        <w:rPr>
          <w:sz w:val="25"/>
          <w:szCs w:val="25"/>
        </w:rPr>
      </w:pPr>
      <w:r w:rsidRPr="00FA40E6">
        <w:rPr>
          <w:b/>
          <w:sz w:val="25"/>
          <w:szCs w:val="25"/>
        </w:rPr>
        <w:t>3</w:t>
      </w:r>
      <w:r w:rsidR="00DC3E92" w:rsidRPr="00FA40E6">
        <w:rPr>
          <w:b/>
          <w:sz w:val="25"/>
          <w:szCs w:val="25"/>
        </w:rPr>
        <w:t>. Предмет контрольного мероприятия</w:t>
      </w:r>
      <w:r w:rsidR="00DC3E92" w:rsidRPr="00FA40E6">
        <w:rPr>
          <w:sz w:val="25"/>
          <w:szCs w:val="25"/>
        </w:rPr>
        <w:t xml:space="preserve">: </w:t>
      </w:r>
    </w:p>
    <w:p w14:paraId="6938E76D" w14:textId="1B015B6F" w:rsidR="00D807D8" w:rsidRPr="00FA40E6" w:rsidRDefault="00D807D8" w:rsidP="00BD2257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FA40E6">
        <w:rPr>
          <w:sz w:val="25"/>
          <w:szCs w:val="25"/>
        </w:rPr>
        <w:t xml:space="preserve">    </w:t>
      </w:r>
      <w:r w:rsidR="00A065D3" w:rsidRPr="00FA40E6">
        <w:rPr>
          <w:sz w:val="25"/>
          <w:szCs w:val="25"/>
        </w:rPr>
        <w:tab/>
      </w:r>
      <w:r w:rsidRPr="00FA40E6">
        <w:rPr>
          <w:sz w:val="25"/>
          <w:szCs w:val="25"/>
        </w:rPr>
        <w:t>Документы, подтверждающие использование сре</w:t>
      </w:r>
      <w:proofErr w:type="gramStart"/>
      <w:r w:rsidRPr="00FA40E6">
        <w:rPr>
          <w:sz w:val="25"/>
          <w:szCs w:val="25"/>
        </w:rPr>
        <w:t>дств Пр</w:t>
      </w:r>
      <w:proofErr w:type="gramEnd"/>
      <w:r w:rsidRPr="00FA40E6">
        <w:rPr>
          <w:sz w:val="25"/>
          <w:szCs w:val="25"/>
        </w:rPr>
        <w:t xml:space="preserve">едприятия, нормативные правовые акты и иные распорядительные документы, обосновывающие операции со средствами Предприятия, платежные и иные первичные документы, бухгалтерская, финансовая и статистическая отчётность, подтверждающая совершение операций со средствами Предприятия (выборочным методом, документальным способом). </w:t>
      </w:r>
    </w:p>
    <w:p w14:paraId="7488009F" w14:textId="77777777" w:rsidR="00A065D3" w:rsidRPr="00FA40E6" w:rsidRDefault="00DF014B" w:rsidP="00BD2257">
      <w:pPr>
        <w:shd w:val="clear" w:color="auto" w:fill="FFFFFF"/>
        <w:spacing w:line="276" w:lineRule="auto"/>
        <w:jc w:val="both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 xml:space="preserve">4. Объект контрольного мероприятия: </w:t>
      </w:r>
    </w:p>
    <w:p w14:paraId="705AE4A6" w14:textId="1FFB7EEC" w:rsidR="00D807D8" w:rsidRPr="00FA40E6" w:rsidRDefault="00D807D8" w:rsidP="00BD2257">
      <w:pPr>
        <w:shd w:val="clear" w:color="auto" w:fill="FFFFFF"/>
        <w:spacing w:line="276" w:lineRule="auto"/>
        <w:ind w:firstLine="708"/>
        <w:jc w:val="both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 xml:space="preserve"> </w:t>
      </w:r>
      <w:r w:rsidR="00780DBA" w:rsidRPr="00FA40E6">
        <w:rPr>
          <w:bCs/>
          <w:sz w:val="25"/>
          <w:szCs w:val="25"/>
        </w:rPr>
        <w:t xml:space="preserve">Муниципальное унитарное предприятие </w:t>
      </w:r>
      <w:bookmarkStart w:id="2" w:name="_Hlk128610333"/>
      <w:r w:rsidR="00780DBA" w:rsidRPr="00FA40E6">
        <w:rPr>
          <w:bCs/>
          <w:sz w:val="25"/>
          <w:szCs w:val="25"/>
        </w:rPr>
        <w:t>«</w:t>
      </w:r>
      <w:proofErr w:type="spellStart"/>
      <w:r w:rsidR="00780DBA" w:rsidRPr="00FA40E6">
        <w:rPr>
          <w:bCs/>
          <w:sz w:val="25"/>
          <w:szCs w:val="25"/>
        </w:rPr>
        <w:t>Чердаклыэнерго</w:t>
      </w:r>
      <w:proofErr w:type="spellEnd"/>
      <w:r w:rsidR="00780DBA" w:rsidRPr="00FA40E6">
        <w:rPr>
          <w:bCs/>
          <w:sz w:val="25"/>
          <w:szCs w:val="25"/>
        </w:rPr>
        <w:t xml:space="preserve">» </w:t>
      </w:r>
      <w:bookmarkEnd w:id="2"/>
      <w:proofErr w:type="spellStart"/>
      <w:r w:rsidR="00780DBA" w:rsidRPr="00FA40E6">
        <w:rPr>
          <w:bCs/>
          <w:sz w:val="25"/>
          <w:szCs w:val="25"/>
        </w:rPr>
        <w:t>Чердаклинского</w:t>
      </w:r>
      <w:proofErr w:type="spellEnd"/>
      <w:r w:rsidR="00780DBA" w:rsidRPr="00FA40E6">
        <w:rPr>
          <w:bCs/>
          <w:sz w:val="25"/>
          <w:szCs w:val="25"/>
        </w:rPr>
        <w:t xml:space="preserve"> района Ульяновской области.</w:t>
      </w:r>
    </w:p>
    <w:p w14:paraId="429E4C94" w14:textId="5FD31B6D" w:rsidR="00DC3E92" w:rsidRPr="00FA40E6" w:rsidRDefault="00AB5E8D" w:rsidP="00BD2257">
      <w:pPr>
        <w:shd w:val="clear" w:color="auto" w:fill="FFFFFF"/>
        <w:spacing w:line="276" w:lineRule="auto"/>
        <w:ind w:right="-82"/>
        <w:jc w:val="both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>5</w:t>
      </w:r>
      <w:r w:rsidR="00DC3E92" w:rsidRPr="00FA40E6">
        <w:rPr>
          <w:b/>
          <w:sz w:val="25"/>
          <w:szCs w:val="25"/>
        </w:rPr>
        <w:t>.</w:t>
      </w:r>
      <w:r w:rsidR="00DC3E92" w:rsidRPr="00FA40E6">
        <w:rPr>
          <w:sz w:val="25"/>
          <w:szCs w:val="25"/>
        </w:rPr>
        <w:t xml:space="preserve"> </w:t>
      </w:r>
      <w:r w:rsidR="00DC3E92" w:rsidRPr="00FA40E6">
        <w:rPr>
          <w:b/>
          <w:sz w:val="25"/>
          <w:szCs w:val="25"/>
        </w:rPr>
        <w:t xml:space="preserve">Проверяемый период деятельности:  </w:t>
      </w:r>
      <w:r w:rsidR="00744A84" w:rsidRPr="00FA40E6">
        <w:rPr>
          <w:sz w:val="25"/>
          <w:szCs w:val="25"/>
        </w:rPr>
        <w:t xml:space="preserve"> </w:t>
      </w:r>
      <w:r w:rsidR="00BF3DFA" w:rsidRPr="00FA40E6">
        <w:rPr>
          <w:sz w:val="25"/>
          <w:szCs w:val="25"/>
        </w:rPr>
        <w:t>2021 –  2022</w:t>
      </w:r>
      <w:r w:rsidR="00780DBA" w:rsidRPr="00FA40E6">
        <w:rPr>
          <w:sz w:val="25"/>
          <w:szCs w:val="25"/>
        </w:rPr>
        <w:t xml:space="preserve"> г</w:t>
      </w:r>
      <w:r w:rsidR="00BF3DFA" w:rsidRPr="00FA40E6">
        <w:rPr>
          <w:sz w:val="25"/>
          <w:szCs w:val="25"/>
        </w:rPr>
        <w:t>г.</w:t>
      </w:r>
    </w:p>
    <w:p w14:paraId="1AD6A322" w14:textId="77777777" w:rsidR="00F31B74" w:rsidRPr="00FA40E6" w:rsidRDefault="00AE0B1D" w:rsidP="00BD2257">
      <w:pPr>
        <w:spacing w:line="276" w:lineRule="auto"/>
        <w:jc w:val="both"/>
        <w:rPr>
          <w:b/>
          <w:sz w:val="25"/>
          <w:szCs w:val="25"/>
        </w:rPr>
      </w:pPr>
      <w:r w:rsidRPr="00FA40E6">
        <w:rPr>
          <w:b/>
          <w:sz w:val="25"/>
          <w:szCs w:val="25"/>
        </w:rPr>
        <w:t>6. Срок проведения контрольного мероприятия:</w:t>
      </w:r>
    </w:p>
    <w:p w14:paraId="405E03BA" w14:textId="5878118C" w:rsidR="00780DBA" w:rsidRPr="00FA40E6" w:rsidRDefault="004B78DF" w:rsidP="00BD2257">
      <w:pPr>
        <w:spacing w:line="276" w:lineRule="auto"/>
        <w:jc w:val="both"/>
        <w:rPr>
          <w:sz w:val="25"/>
          <w:szCs w:val="25"/>
        </w:rPr>
      </w:pPr>
      <w:r w:rsidRPr="00FA40E6">
        <w:rPr>
          <w:sz w:val="25"/>
          <w:szCs w:val="25"/>
        </w:rPr>
        <w:t xml:space="preserve">             </w:t>
      </w:r>
      <w:r w:rsidR="00780DBA" w:rsidRPr="00FA40E6">
        <w:rPr>
          <w:sz w:val="25"/>
          <w:szCs w:val="25"/>
        </w:rPr>
        <w:t>16.01.2023 г. по 20.02.2023 г.</w:t>
      </w:r>
    </w:p>
    <w:p w14:paraId="34EF63A0" w14:textId="77777777" w:rsidR="006F7E07" w:rsidRPr="00FA40E6" w:rsidRDefault="006F7E07" w:rsidP="00BD2257">
      <w:pPr>
        <w:spacing w:line="276" w:lineRule="auto"/>
        <w:jc w:val="both"/>
        <w:rPr>
          <w:sz w:val="25"/>
          <w:szCs w:val="25"/>
        </w:rPr>
      </w:pPr>
    </w:p>
    <w:p w14:paraId="11DC2149" w14:textId="7DBB7E32" w:rsidR="00AE6BE4" w:rsidRPr="00FA40E6" w:rsidRDefault="006A12AB" w:rsidP="00BD2257">
      <w:pPr>
        <w:spacing w:line="276" w:lineRule="auto"/>
        <w:jc w:val="both"/>
        <w:rPr>
          <w:b/>
          <w:bCs/>
          <w:iCs/>
          <w:sz w:val="25"/>
          <w:szCs w:val="25"/>
        </w:rPr>
      </w:pPr>
      <w:r w:rsidRPr="00FA40E6">
        <w:rPr>
          <w:b/>
          <w:bCs/>
          <w:iCs/>
          <w:sz w:val="25"/>
          <w:szCs w:val="25"/>
        </w:rPr>
        <w:t xml:space="preserve">7. Проверено денежных средств </w:t>
      </w:r>
      <w:r w:rsidR="00ED7C2B" w:rsidRPr="00FA40E6">
        <w:rPr>
          <w:b/>
          <w:bCs/>
          <w:iCs/>
          <w:sz w:val="25"/>
          <w:szCs w:val="25"/>
        </w:rPr>
        <w:t>–</w:t>
      </w:r>
      <w:r w:rsidR="00AE6BE4" w:rsidRPr="00FA40E6">
        <w:rPr>
          <w:b/>
          <w:bCs/>
          <w:iCs/>
          <w:sz w:val="25"/>
          <w:szCs w:val="25"/>
        </w:rPr>
        <w:t xml:space="preserve"> </w:t>
      </w:r>
      <w:r w:rsidR="00ED7C2B" w:rsidRPr="00FA40E6">
        <w:rPr>
          <w:b/>
          <w:bCs/>
          <w:iCs/>
          <w:sz w:val="25"/>
          <w:szCs w:val="25"/>
        </w:rPr>
        <w:t>34191,0</w:t>
      </w:r>
      <w:r w:rsidRPr="00FA40E6">
        <w:rPr>
          <w:b/>
          <w:bCs/>
          <w:iCs/>
          <w:sz w:val="25"/>
          <w:szCs w:val="25"/>
        </w:rPr>
        <w:t xml:space="preserve"> </w:t>
      </w:r>
      <w:proofErr w:type="spellStart"/>
      <w:r w:rsidRPr="00FA40E6">
        <w:rPr>
          <w:b/>
          <w:bCs/>
          <w:iCs/>
          <w:sz w:val="25"/>
          <w:szCs w:val="25"/>
        </w:rPr>
        <w:t>тыс</w:t>
      </w:r>
      <w:proofErr w:type="gramStart"/>
      <w:r w:rsidRPr="00FA40E6">
        <w:rPr>
          <w:b/>
          <w:bCs/>
          <w:iCs/>
          <w:sz w:val="25"/>
          <w:szCs w:val="25"/>
        </w:rPr>
        <w:t>.р</w:t>
      </w:r>
      <w:proofErr w:type="gramEnd"/>
      <w:r w:rsidRPr="00FA40E6">
        <w:rPr>
          <w:b/>
          <w:bCs/>
          <w:iCs/>
          <w:sz w:val="25"/>
          <w:szCs w:val="25"/>
        </w:rPr>
        <w:t>уб</w:t>
      </w:r>
      <w:proofErr w:type="spellEnd"/>
      <w:r w:rsidRPr="00FA40E6">
        <w:rPr>
          <w:b/>
          <w:bCs/>
          <w:iCs/>
          <w:sz w:val="25"/>
          <w:szCs w:val="25"/>
        </w:rPr>
        <w:t>.</w:t>
      </w:r>
      <w:r w:rsidR="00AE6BE4" w:rsidRPr="00FA40E6">
        <w:rPr>
          <w:b/>
          <w:bCs/>
          <w:iCs/>
          <w:sz w:val="25"/>
          <w:szCs w:val="25"/>
        </w:rPr>
        <w:t xml:space="preserve">  </w:t>
      </w:r>
    </w:p>
    <w:p w14:paraId="733715E3" w14:textId="71198E17" w:rsidR="00E6317D" w:rsidRPr="00FA40E6" w:rsidRDefault="006A12AB" w:rsidP="00BD2257">
      <w:pPr>
        <w:spacing w:line="276" w:lineRule="auto"/>
        <w:ind w:firstLine="708"/>
        <w:jc w:val="both"/>
        <w:rPr>
          <w:bCs/>
          <w:iCs/>
          <w:sz w:val="25"/>
          <w:szCs w:val="25"/>
        </w:rPr>
      </w:pPr>
      <w:r w:rsidRPr="00FA40E6">
        <w:rPr>
          <w:bCs/>
          <w:iCs/>
          <w:sz w:val="25"/>
          <w:szCs w:val="25"/>
        </w:rPr>
        <w:t>Общая сумма нарушений -</w:t>
      </w:r>
      <w:r w:rsidR="00AE6BE4" w:rsidRPr="00FA40E6">
        <w:rPr>
          <w:bCs/>
          <w:iCs/>
          <w:sz w:val="25"/>
          <w:szCs w:val="25"/>
        </w:rPr>
        <w:t xml:space="preserve">   </w:t>
      </w:r>
      <w:r w:rsidR="002C507D" w:rsidRPr="00FA40E6">
        <w:rPr>
          <w:bCs/>
          <w:iCs/>
          <w:sz w:val="25"/>
          <w:szCs w:val="25"/>
        </w:rPr>
        <w:t>557,5</w:t>
      </w:r>
      <w:r w:rsidR="00D76C4E" w:rsidRPr="00FA40E6">
        <w:rPr>
          <w:bCs/>
          <w:iCs/>
          <w:sz w:val="25"/>
          <w:szCs w:val="25"/>
        </w:rPr>
        <w:t xml:space="preserve"> </w:t>
      </w:r>
      <w:proofErr w:type="spellStart"/>
      <w:r w:rsidR="00D76C4E" w:rsidRPr="00FA40E6">
        <w:rPr>
          <w:bCs/>
          <w:iCs/>
          <w:sz w:val="25"/>
          <w:szCs w:val="25"/>
        </w:rPr>
        <w:t>тыс</w:t>
      </w:r>
      <w:proofErr w:type="gramStart"/>
      <w:r w:rsidR="00D76C4E" w:rsidRPr="00FA40E6">
        <w:rPr>
          <w:bCs/>
          <w:iCs/>
          <w:sz w:val="25"/>
          <w:szCs w:val="25"/>
        </w:rPr>
        <w:t>.</w:t>
      </w:r>
      <w:r w:rsidRPr="00FA40E6">
        <w:rPr>
          <w:bCs/>
          <w:iCs/>
          <w:sz w:val="25"/>
          <w:szCs w:val="25"/>
        </w:rPr>
        <w:t>р</w:t>
      </w:r>
      <w:proofErr w:type="gramEnd"/>
      <w:r w:rsidRPr="00FA40E6">
        <w:rPr>
          <w:bCs/>
          <w:iCs/>
          <w:sz w:val="25"/>
          <w:szCs w:val="25"/>
        </w:rPr>
        <w:t>уб</w:t>
      </w:r>
      <w:proofErr w:type="spellEnd"/>
      <w:r w:rsidRPr="00FA40E6">
        <w:rPr>
          <w:bCs/>
          <w:iCs/>
          <w:sz w:val="25"/>
          <w:szCs w:val="25"/>
        </w:rPr>
        <w:t>.</w:t>
      </w:r>
      <w:r w:rsidR="00196038" w:rsidRPr="00FA40E6">
        <w:rPr>
          <w:bCs/>
          <w:iCs/>
          <w:sz w:val="25"/>
          <w:szCs w:val="25"/>
        </w:rPr>
        <w:t>, в том числе:</w:t>
      </w:r>
    </w:p>
    <w:p w14:paraId="038D80CC" w14:textId="3D0BC94D" w:rsidR="00196038" w:rsidRPr="00FA40E6" w:rsidRDefault="00196038" w:rsidP="00BD2257">
      <w:pPr>
        <w:spacing w:line="276" w:lineRule="auto"/>
        <w:ind w:firstLine="708"/>
        <w:jc w:val="both"/>
        <w:rPr>
          <w:bCs/>
          <w:iCs/>
          <w:sz w:val="25"/>
          <w:szCs w:val="25"/>
        </w:rPr>
      </w:pPr>
      <w:proofErr w:type="gramStart"/>
      <w:r w:rsidRPr="00FA40E6">
        <w:rPr>
          <w:sz w:val="25"/>
          <w:szCs w:val="25"/>
        </w:rPr>
        <w:t>-</w:t>
      </w:r>
      <w:r w:rsidR="002C507D" w:rsidRPr="00FA40E6">
        <w:rPr>
          <w:sz w:val="25"/>
          <w:szCs w:val="25"/>
        </w:rPr>
        <w:t xml:space="preserve"> </w:t>
      </w:r>
      <w:r w:rsidRPr="00FA40E6">
        <w:rPr>
          <w:sz w:val="25"/>
          <w:szCs w:val="25"/>
        </w:rPr>
        <w:t xml:space="preserve">нарушения установленных единых требований к бюджетному (бухгалтерскому) учету, в том числе бюджетной, бухгалтерской (финансовой) отчетности – </w:t>
      </w:r>
      <w:r w:rsidR="002546B6" w:rsidRPr="00FA40E6">
        <w:rPr>
          <w:sz w:val="25"/>
          <w:szCs w:val="25"/>
        </w:rPr>
        <w:t>557,5</w:t>
      </w:r>
      <w:r w:rsidRPr="00FA40E6">
        <w:rPr>
          <w:sz w:val="25"/>
          <w:szCs w:val="25"/>
        </w:rPr>
        <w:t xml:space="preserve"> тыс. руб.</w:t>
      </w:r>
      <w:proofErr w:type="gramEnd"/>
    </w:p>
    <w:p w14:paraId="0F12FEC7" w14:textId="4046D51F" w:rsidR="00E6317D" w:rsidRPr="00FA40E6" w:rsidRDefault="00E6317D" w:rsidP="00BD2257">
      <w:pPr>
        <w:spacing w:line="276" w:lineRule="auto"/>
        <w:ind w:firstLine="708"/>
        <w:jc w:val="both"/>
        <w:rPr>
          <w:b/>
          <w:iCs/>
          <w:sz w:val="25"/>
          <w:szCs w:val="25"/>
        </w:rPr>
      </w:pPr>
      <w:r w:rsidRPr="00FA40E6">
        <w:rPr>
          <w:b/>
          <w:iCs/>
          <w:sz w:val="25"/>
          <w:szCs w:val="25"/>
        </w:rPr>
        <w:t>Неэффективное использование денежных средств –</w:t>
      </w:r>
      <w:r w:rsidR="002968D4" w:rsidRPr="00FA40E6">
        <w:rPr>
          <w:b/>
          <w:iCs/>
          <w:sz w:val="25"/>
          <w:szCs w:val="25"/>
        </w:rPr>
        <w:t xml:space="preserve"> </w:t>
      </w:r>
      <w:r w:rsidR="00EA3344" w:rsidRPr="00FA40E6">
        <w:rPr>
          <w:b/>
          <w:iCs/>
          <w:sz w:val="25"/>
          <w:szCs w:val="25"/>
        </w:rPr>
        <w:t>13789,2</w:t>
      </w:r>
      <w:r w:rsidR="002C507D" w:rsidRPr="00FA40E6">
        <w:rPr>
          <w:b/>
          <w:iCs/>
          <w:sz w:val="25"/>
          <w:szCs w:val="25"/>
        </w:rPr>
        <w:t xml:space="preserve"> </w:t>
      </w:r>
      <w:r w:rsidR="00B1073C" w:rsidRPr="00FA40E6">
        <w:rPr>
          <w:b/>
          <w:iCs/>
          <w:sz w:val="25"/>
          <w:szCs w:val="25"/>
        </w:rPr>
        <w:t>тыс. руб.</w:t>
      </w:r>
      <w:r w:rsidRPr="00FA40E6">
        <w:rPr>
          <w:b/>
          <w:iCs/>
          <w:sz w:val="25"/>
          <w:szCs w:val="25"/>
        </w:rPr>
        <w:t xml:space="preserve"> </w:t>
      </w:r>
    </w:p>
    <w:p w14:paraId="7687CB49" w14:textId="77777777" w:rsidR="009C240A" w:rsidRPr="00FA40E6" w:rsidRDefault="009C240A" w:rsidP="00BD2257">
      <w:pPr>
        <w:spacing w:line="276" w:lineRule="auto"/>
        <w:ind w:firstLine="708"/>
        <w:jc w:val="both"/>
        <w:rPr>
          <w:iCs/>
          <w:sz w:val="25"/>
          <w:szCs w:val="25"/>
        </w:rPr>
      </w:pPr>
    </w:p>
    <w:p w14:paraId="23A656E9" w14:textId="0FCE2529" w:rsidR="00E704C3" w:rsidRPr="00FA40E6" w:rsidRDefault="00AE6BE4" w:rsidP="00BD2257">
      <w:pPr>
        <w:spacing w:line="276" w:lineRule="auto"/>
        <w:jc w:val="both"/>
        <w:rPr>
          <w:b/>
          <w:bCs/>
          <w:iCs/>
          <w:sz w:val="25"/>
          <w:szCs w:val="25"/>
        </w:rPr>
      </w:pPr>
      <w:r w:rsidRPr="00FA40E6">
        <w:rPr>
          <w:b/>
          <w:bCs/>
          <w:iCs/>
          <w:sz w:val="25"/>
          <w:szCs w:val="25"/>
        </w:rPr>
        <w:t>8. Результаты контрольного мероприятия:</w:t>
      </w:r>
    </w:p>
    <w:p w14:paraId="71C34542" w14:textId="3625BDEA" w:rsidR="00E704C3" w:rsidRPr="00FA40E6" w:rsidRDefault="00925D16" w:rsidP="00BD2257">
      <w:pPr>
        <w:spacing w:line="276" w:lineRule="auto"/>
        <w:ind w:firstLine="708"/>
        <w:jc w:val="both"/>
        <w:rPr>
          <w:sz w:val="25"/>
          <w:szCs w:val="25"/>
        </w:rPr>
      </w:pPr>
      <w:r w:rsidRPr="00FA40E6">
        <w:rPr>
          <w:iCs/>
          <w:sz w:val="25"/>
          <w:szCs w:val="25"/>
        </w:rPr>
        <w:t xml:space="preserve"> </w:t>
      </w:r>
      <w:r w:rsidR="006A12AB" w:rsidRPr="00FA40E6">
        <w:rPr>
          <w:iCs/>
          <w:sz w:val="25"/>
          <w:szCs w:val="25"/>
        </w:rPr>
        <w:t>1)</w:t>
      </w:r>
      <w:r w:rsidR="00DC455C" w:rsidRPr="00FA40E6">
        <w:rPr>
          <w:iCs/>
          <w:sz w:val="25"/>
          <w:szCs w:val="25"/>
        </w:rPr>
        <w:t xml:space="preserve"> </w:t>
      </w:r>
      <w:r w:rsidR="005F6FE1" w:rsidRPr="00FA40E6">
        <w:rPr>
          <w:i/>
          <w:sz w:val="25"/>
          <w:szCs w:val="25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5F6FE1" w:rsidRPr="00FA40E6">
        <w:rPr>
          <w:iCs/>
          <w:sz w:val="25"/>
          <w:szCs w:val="25"/>
        </w:rPr>
        <w:t xml:space="preserve">. </w:t>
      </w:r>
      <w:r w:rsidR="00D807D8" w:rsidRPr="00FA40E6">
        <w:rPr>
          <w:iCs/>
          <w:sz w:val="25"/>
          <w:szCs w:val="25"/>
        </w:rPr>
        <w:t xml:space="preserve">МУП </w:t>
      </w:r>
      <w:bookmarkStart w:id="3" w:name="_Hlk128610706"/>
      <w:r w:rsidR="004B78DF" w:rsidRPr="00FA40E6">
        <w:rPr>
          <w:iCs/>
          <w:sz w:val="25"/>
          <w:szCs w:val="25"/>
        </w:rPr>
        <w:t>«</w:t>
      </w:r>
      <w:proofErr w:type="spellStart"/>
      <w:r w:rsidR="004B78DF" w:rsidRPr="00FA40E6">
        <w:rPr>
          <w:iCs/>
          <w:sz w:val="25"/>
          <w:szCs w:val="25"/>
        </w:rPr>
        <w:t>Чердаклыэнерго</w:t>
      </w:r>
      <w:proofErr w:type="spellEnd"/>
      <w:r w:rsidR="004B78DF" w:rsidRPr="00FA40E6">
        <w:rPr>
          <w:iCs/>
          <w:sz w:val="25"/>
          <w:szCs w:val="25"/>
        </w:rPr>
        <w:t>»</w:t>
      </w:r>
      <w:bookmarkEnd w:id="3"/>
      <w:r w:rsidR="004B78DF" w:rsidRPr="00FA40E6">
        <w:rPr>
          <w:iCs/>
          <w:sz w:val="25"/>
          <w:szCs w:val="25"/>
        </w:rPr>
        <w:t xml:space="preserve"> </w:t>
      </w:r>
      <w:r w:rsidR="00D807D8" w:rsidRPr="00FA40E6">
        <w:rPr>
          <w:iCs/>
          <w:sz w:val="25"/>
          <w:szCs w:val="25"/>
        </w:rPr>
        <w:t>осуществляет безлицензионное водопользование. Основным видом деятельности предприятия  является холодное питьевое водоснабжение. (</w:t>
      </w:r>
      <w:r w:rsidR="00D807D8" w:rsidRPr="00FA40E6">
        <w:rPr>
          <w:i/>
          <w:sz w:val="25"/>
          <w:szCs w:val="25"/>
          <w:u w:val="single"/>
        </w:rPr>
        <w:t>Закон Российской Федерации от 21 февраля 1992 г. N 2395-I "О недрах"</w:t>
      </w:r>
      <w:r w:rsidR="00D807D8" w:rsidRPr="00FA40E6">
        <w:rPr>
          <w:iCs/>
          <w:sz w:val="25"/>
          <w:szCs w:val="25"/>
        </w:rPr>
        <w:t>)</w:t>
      </w:r>
      <w:r w:rsidR="00E6317D" w:rsidRPr="00FA40E6">
        <w:rPr>
          <w:iCs/>
          <w:sz w:val="25"/>
          <w:szCs w:val="25"/>
        </w:rPr>
        <w:t xml:space="preserve">;   </w:t>
      </w:r>
      <w:r w:rsidR="00E6317D" w:rsidRPr="00FA40E6">
        <w:rPr>
          <w:b/>
          <w:iCs/>
          <w:sz w:val="25"/>
          <w:szCs w:val="25"/>
        </w:rPr>
        <w:t>К 2.</w:t>
      </w:r>
      <w:r w:rsidR="008C64E1" w:rsidRPr="00FA40E6">
        <w:rPr>
          <w:b/>
          <w:iCs/>
          <w:sz w:val="25"/>
          <w:szCs w:val="25"/>
        </w:rPr>
        <w:t>2</w:t>
      </w:r>
      <w:r w:rsidR="00D807D8" w:rsidRPr="00FA40E6">
        <w:rPr>
          <w:b/>
          <w:iCs/>
          <w:sz w:val="25"/>
          <w:szCs w:val="25"/>
        </w:rPr>
        <w:t xml:space="preserve"> </w:t>
      </w:r>
    </w:p>
    <w:p w14:paraId="353460C1" w14:textId="77777777" w:rsidR="008C59CF" w:rsidRPr="00FA40E6" w:rsidRDefault="008C59CF" w:rsidP="00BD2257">
      <w:pPr>
        <w:spacing w:line="276" w:lineRule="auto"/>
        <w:jc w:val="both"/>
        <w:rPr>
          <w:b/>
          <w:iCs/>
          <w:sz w:val="25"/>
          <w:szCs w:val="25"/>
        </w:rPr>
      </w:pPr>
    </w:p>
    <w:p w14:paraId="637ECFC5" w14:textId="6097E685" w:rsidR="004B78DF" w:rsidRPr="00FA40E6" w:rsidRDefault="005F6FE1" w:rsidP="00BD2257">
      <w:pPr>
        <w:spacing w:line="276" w:lineRule="auto"/>
        <w:ind w:firstLine="708"/>
        <w:jc w:val="both"/>
        <w:rPr>
          <w:b/>
          <w:bCs/>
          <w:iCs/>
          <w:sz w:val="25"/>
          <w:szCs w:val="25"/>
        </w:rPr>
      </w:pPr>
      <w:r w:rsidRPr="00FA40E6">
        <w:rPr>
          <w:bCs/>
          <w:iCs/>
          <w:sz w:val="25"/>
          <w:szCs w:val="25"/>
        </w:rPr>
        <w:t>2)</w:t>
      </w:r>
      <w:r w:rsidR="004B78DF" w:rsidRPr="00FA40E6">
        <w:rPr>
          <w:b/>
          <w:iCs/>
          <w:sz w:val="25"/>
          <w:szCs w:val="25"/>
        </w:rPr>
        <w:t xml:space="preserve"> </w:t>
      </w:r>
      <w:r w:rsidR="008C59CF" w:rsidRPr="00FA40E6">
        <w:rPr>
          <w:i/>
          <w:sz w:val="25"/>
          <w:szCs w:val="25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</w:r>
      <w:r w:rsidR="008C59CF" w:rsidRPr="00FA40E6">
        <w:rPr>
          <w:bCs/>
          <w:iCs/>
          <w:sz w:val="25"/>
          <w:szCs w:val="25"/>
        </w:rPr>
        <w:t xml:space="preserve">.   </w:t>
      </w:r>
      <w:r w:rsidR="004B78DF" w:rsidRPr="00FA40E6">
        <w:rPr>
          <w:bCs/>
          <w:iCs/>
          <w:sz w:val="25"/>
          <w:szCs w:val="25"/>
        </w:rPr>
        <w:lastRenderedPageBreak/>
        <w:t>Неэффективность работы унитарного Предприятия в части исключения возможности получения большего размера прибыли: Стоимость ряда платных услуг (врезка в систему водоснабжения, вызов специалиста, установка и замена счетчика) остается неизменной и не повышается на протяжении нескольких лет, несмотря на  рост инфляции, увеличение стоимости затрат на энергоносители, ГСМ, заработную плату, т.е. составляющих частей себестоимости услуг.</w:t>
      </w:r>
      <w:r w:rsidR="008C59CF" w:rsidRPr="00FA40E6">
        <w:rPr>
          <w:bCs/>
          <w:iCs/>
          <w:sz w:val="25"/>
          <w:szCs w:val="25"/>
        </w:rPr>
        <w:t xml:space="preserve"> </w:t>
      </w:r>
      <w:r w:rsidR="008C59CF" w:rsidRPr="00FA40E6">
        <w:rPr>
          <w:b/>
          <w:bCs/>
          <w:iCs/>
          <w:sz w:val="25"/>
          <w:szCs w:val="25"/>
        </w:rPr>
        <w:t>К 2.7</w:t>
      </w:r>
    </w:p>
    <w:p w14:paraId="32756BD9" w14:textId="22D4CB29" w:rsidR="00E01C16" w:rsidRPr="00FA40E6" w:rsidRDefault="00E01C16" w:rsidP="00E01C16">
      <w:pPr>
        <w:spacing w:line="276" w:lineRule="auto"/>
        <w:ind w:firstLine="708"/>
        <w:jc w:val="both"/>
        <w:rPr>
          <w:b/>
          <w:bCs/>
          <w:iCs/>
          <w:sz w:val="25"/>
          <w:szCs w:val="25"/>
        </w:rPr>
      </w:pPr>
      <w:r w:rsidRPr="00FA40E6">
        <w:rPr>
          <w:iCs/>
          <w:sz w:val="25"/>
          <w:szCs w:val="25"/>
        </w:rPr>
        <w:t>3)</w:t>
      </w:r>
      <w:r w:rsidRPr="00FA40E6">
        <w:rPr>
          <w:sz w:val="25"/>
          <w:szCs w:val="25"/>
        </w:rPr>
        <w:t xml:space="preserve"> </w:t>
      </w:r>
      <w:r w:rsidRPr="00FA40E6">
        <w:rPr>
          <w:sz w:val="25"/>
          <w:szCs w:val="25"/>
          <w:u w:val="single"/>
        </w:rPr>
        <w:t xml:space="preserve">317,5 </w:t>
      </w:r>
      <w:proofErr w:type="spellStart"/>
      <w:r w:rsidRPr="00FA40E6">
        <w:rPr>
          <w:sz w:val="25"/>
          <w:szCs w:val="25"/>
          <w:u w:val="single"/>
        </w:rPr>
        <w:t>тыс</w:t>
      </w:r>
      <w:proofErr w:type="gramStart"/>
      <w:r w:rsidRPr="00FA40E6">
        <w:rPr>
          <w:sz w:val="25"/>
          <w:szCs w:val="25"/>
          <w:u w:val="single"/>
        </w:rPr>
        <w:t>.р</w:t>
      </w:r>
      <w:proofErr w:type="gramEnd"/>
      <w:r w:rsidRPr="00FA40E6">
        <w:rPr>
          <w:sz w:val="25"/>
          <w:szCs w:val="25"/>
          <w:u w:val="single"/>
        </w:rPr>
        <w:t>уб</w:t>
      </w:r>
      <w:proofErr w:type="spellEnd"/>
      <w:r w:rsidRPr="00FA40E6">
        <w:rPr>
          <w:sz w:val="25"/>
          <w:szCs w:val="25"/>
          <w:u w:val="single"/>
        </w:rPr>
        <w:t>.</w:t>
      </w:r>
      <w:r w:rsidRPr="00FA40E6">
        <w:rPr>
          <w:sz w:val="25"/>
          <w:szCs w:val="25"/>
        </w:rPr>
        <w:t xml:space="preserve"> </w:t>
      </w:r>
      <w:r w:rsidRPr="00FA40E6">
        <w:rPr>
          <w:i/>
          <w:sz w:val="25"/>
          <w:szCs w:val="25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</w:r>
      <w:r w:rsidRPr="00FA40E6">
        <w:rPr>
          <w:bCs/>
          <w:iCs/>
          <w:sz w:val="25"/>
          <w:szCs w:val="25"/>
        </w:rPr>
        <w:t xml:space="preserve">. </w:t>
      </w:r>
      <w:r w:rsidRPr="00FA40E6">
        <w:rPr>
          <w:iCs/>
          <w:sz w:val="25"/>
          <w:szCs w:val="25"/>
        </w:rPr>
        <w:t>Отсутствие исправных спидометров (</w:t>
      </w:r>
      <w:proofErr w:type="gramStart"/>
      <w:r w:rsidRPr="00FA40E6">
        <w:rPr>
          <w:iCs/>
          <w:sz w:val="25"/>
          <w:szCs w:val="25"/>
        </w:rPr>
        <w:t>м</w:t>
      </w:r>
      <w:proofErr w:type="gramEnd"/>
      <w:r w:rsidRPr="00FA40E6">
        <w:rPr>
          <w:iCs/>
          <w:sz w:val="25"/>
          <w:szCs w:val="25"/>
        </w:rPr>
        <w:t>/часов) на автотранспортных средствах послужило  бесконтрольному расходованию ГСМ.</w:t>
      </w:r>
      <w:r w:rsidRPr="00FA40E6">
        <w:rPr>
          <w:b/>
          <w:bCs/>
          <w:iCs/>
          <w:sz w:val="25"/>
          <w:szCs w:val="25"/>
        </w:rPr>
        <w:t xml:space="preserve"> </w:t>
      </w:r>
      <w:r w:rsidRPr="00FA40E6">
        <w:rPr>
          <w:iCs/>
          <w:sz w:val="25"/>
          <w:szCs w:val="25"/>
        </w:rPr>
        <w:t xml:space="preserve">За проверяемый период произведено списания бензина АИ - 92 в количестве 4619,8 л. на - 204794,3 рубля и </w:t>
      </w:r>
      <w:proofErr w:type="spellStart"/>
      <w:proofErr w:type="gramStart"/>
      <w:r w:rsidRPr="00FA40E6">
        <w:rPr>
          <w:iCs/>
          <w:sz w:val="25"/>
          <w:szCs w:val="25"/>
        </w:rPr>
        <w:t>диз</w:t>
      </w:r>
      <w:proofErr w:type="spellEnd"/>
      <w:r w:rsidRPr="00FA40E6">
        <w:rPr>
          <w:iCs/>
          <w:sz w:val="25"/>
          <w:szCs w:val="25"/>
        </w:rPr>
        <w:t>. топлива</w:t>
      </w:r>
      <w:proofErr w:type="gramEnd"/>
      <w:r w:rsidRPr="00FA40E6">
        <w:rPr>
          <w:iCs/>
          <w:sz w:val="25"/>
          <w:szCs w:val="25"/>
        </w:rPr>
        <w:t xml:space="preserve"> в количестве 2291,3 л. на - 112711,7 рублей. Бесконтрольное расходование ГСМ составило  317,5 </w:t>
      </w:r>
      <w:proofErr w:type="spellStart"/>
      <w:r w:rsidRPr="00FA40E6">
        <w:rPr>
          <w:iCs/>
          <w:sz w:val="25"/>
          <w:szCs w:val="25"/>
        </w:rPr>
        <w:t>тыс</w:t>
      </w:r>
      <w:proofErr w:type="gramStart"/>
      <w:r w:rsidRPr="00FA40E6">
        <w:rPr>
          <w:iCs/>
          <w:sz w:val="25"/>
          <w:szCs w:val="25"/>
        </w:rPr>
        <w:t>.р</w:t>
      </w:r>
      <w:proofErr w:type="gramEnd"/>
      <w:r w:rsidRPr="00FA40E6">
        <w:rPr>
          <w:iCs/>
          <w:sz w:val="25"/>
          <w:szCs w:val="25"/>
        </w:rPr>
        <w:t>ублей</w:t>
      </w:r>
      <w:proofErr w:type="spellEnd"/>
      <w:r w:rsidRPr="00FA40E6">
        <w:rPr>
          <w:iCs/>
          <w:sz w:val="25"/>
          <w:szCs w:val="25"/>
        </w:rPr>
        <w:t xml:space="preserve">. </w:t>
      </w:r>
      <w:r w:rsidRPr="00FA40E6">
        <w:rPr>
          <w:b/>
          <w:iCs/>
          <w:sz w:val="25"/>
          <w:szCs w:val="25"/>
        </w:rPr>
        <w:t xml:space="preserve">К 2.7 </w:t>
      </w:r>
    </w:p>
    <w:p w14:paraId="5DB73C65" w14:textId="77777777" w:rsidR="00E01C16" w:rsidRPr="00FA40E6" w:rsidRDefault="00E01C16" w:rsidP="00E01C16">
      <w:pPr>
        <w:spacing w:line="276" w:lineRule="auto"/>
        <w:jc w:val="both"/>
        <w:rPr>
          <w:b/>
          <w:bCs/>
          <w:iCs/>
          <w:sz w:val="25"/>
          <w:szCs w:val="25"/>
        </w:rPr>
      </w:pPr>
    </w:p>
    <w:p w14:paraId="5994E35B" w14:textId="2790CB2F" w:rsidR="00E01C16" w:rsidRPr="00FA40E6" w:rsidRDefault="00E01C16" w:rsidP="00E01C16">
      <w:pPr>
        <w:spacing w:line="276" w:lineRule="auto"/>
        <w:ind w:firstLine="708"/>
        <w:jc w:val="both"/>
        <w:rPr>
          <w:iCs/>
          <w:sz w:val="25"/>
          <w:szCs w:val="25"/>
        </w:rPr>
      </w:pPr>
      <w:r w:rsidRPr="00FA40E6">
        <w:rPr>
          <w:iCs/>
          <w:sz w:val="25"/>
          <w:szCs w:val="25"/>
        </w:rPr>
        <w:t xml:space="preserve">4) </w:t>
      </w:r>
      <w:r w:rsidRPr="00FA40E6">
        <w:rPr>
          <w:iCs/>
          <w:sz w:val="25"/>
          <w:szCs w:val="25"/>
          <w:u w:val="single"/>
        </w:rPr>
        <w:t xml:space="preserve">240,0 </w:t>
      </w:r>
      <w:proofErr w:type="spellStart"/>
      <w:r w:rsidRPr="00FA40E6">
        <w:rPr>
          <w:iCs/>
          <w:sz w:val="25"/>
          <w:szCs w:val="25"/>
          <w:u w:val="single"/>
        </w:rPr>
        <w:t>тыс</w:t>
      </w:r>
      <w:proofErr w:type="gramStart"/>
      <w:r w:rsidRPr="00FA40E6">
        <w:rPr>
          <w:iCs/>
          <w:sz w:val="25"/>
          <w:szCs w:val="25"/>
          <w:u w:val="single"/>
        </w:rPr>
        <w:t>.р</w:t>
      </w:r>
      <w:proofErr w:type="gramEnd"/>
      <w:r w:rsidRPr="00FA40E6">
        <w:rPr>
          <w:iCs/>
          <w:sz w:val="25"/>
          <w:szCs w:val="25"/>
          <w:u w:val="single"/>
        </w:rPr>
        <w:t>уб</w:t>
      </w:r>
      <w:proofErr w:type="spellEnd"/>
      <w:r w:rsidRPr="00FA40E6">
        <w:rPr>
          <w:iCs/>
          <w:sz w:val="25"/>
          <w:szCs w:val="25"/>
        </w:rPr>
        <w:t>.</w:t>
      </w:r>
      <w:r w:rsidRPr="00FA40E6">
        <w:rPr>
          <w:i/>
          <w:sz w:val="25"/>
          <w:szCs w:val="25"/>
        </w:rPr>
        <w:t xml:space="preserve"> Нарушение требований, предъявляемых к организации и осуществлению внутреннего контроля фактов хозяйственной жизни экономического субъекта</w:t>
      </w:r>
      <w:r w:rsidRPr="00FA40E6">
        <w:rPr>
          <w:bCs/>
          <w:iCs/>
          <w:sz w:val="25"/>
          <w:szCs w:val="25"/>
        </w:rPr>
        <w:t xml:space="preserve">. </w:t>
      </w:r>
      <w:r w:rsidRPr="00FA40E6">
        <w:rPr>
          <w:iCs/>
          <w:sz w:val="25"/>
          <w:szCs w:val="25"/>
        </w:rPr>
        <w:t xml:space="preserve"> Необоснованно установлены доплаты за расширение зон обслуживания и индивидуальную нагрузку контролеру абонентского отдела Антоновой Ю.А. в сумме 72,0 </w:t>
      </w:r>
      <w:proofErr w:type="spellStart"/>
      <w:r w:rsidRPr="00FA40E6">
        <w:rPr>
          <w:iCs/>
          <w:sz w:val="25"/>
          <w:szCs w:val="25"/>
        </w:rPr>
        <w:t>тыс</w:t>
      </w:r>
      <w:proofErr w:type="gramStart"/>
      <w:r w:rsidRPr="00FA40E6">
        <w:rPr>
          <w:iCs/>
          <w:sz w:val="25"/>
          <w:szCs w:val="25"/>
        </w:rPr>
        <w:t>.р</w:t>
      </w:r>
      <w:proofErr w:type="gramEnd"/>
      <w:r w:rsidRPr="00FA40E6">
        <w:rPr>
          <w:iCs/>
          <w:sz w:val="25"/>
          <w:szCs w:val="25"/>
        </w:rPr>
        <w:t>ублей</w:t>
      </w:r>
      <w:proofErr w:type="spellEnd"/>
      <w:r w:rsidRPr="00FA40E6">
        <w:rPr>
          <w:iCs/>
          <w:sz w:val="25"/>
          <w:szCs w:val="25"/>
        </w:rPr>
        <w:t xml:space="preserve">, механику Крупнову В.В. в сумме 70,0 </w:t>
      </w:r>
      <w:proofErr w:type="spellStart"/>
      <w:r w:rsidRPr="00FA40E6">
        <w:rPr>
          <w:iCs/>
          <w:sz w:val="25"/>
          <w:szCs w:val="25"/>
        </w:rPr>
        <w:t>тыс.рублей</w:t>
      </w:r>
      <w:proofErr w:type="spellEnd"/>
      <w:r w:rsidRPr="00FA40E6">
        <w:rPr>
          <w:iCs/>
          <w:sz w:val="25"/>
          <w:szCs w:val="25"/>
        </w:rPr>
        <w:t xml:space="preserve">, слесарю АВР </w:t>
      </w:r>
      <w:proofErr w:type="spellStart"/>
      <w:r w:rsidRPr="00FA40E6">
        <w:rPr>
          <w:iCs/>
          <w:sz w:val="25"/>
          <w:szCs w:val="25"/>
        </w:rPr>
        <w:t>Саксину</w:t>
      </w:r>
      <w:proofErr w:type="spellEnd"/>
      <w:r w:rsidRPr="00FA40E6">
        <w:rPr>
          <w:iCs/>
          <w:sz w:val="25"/>
          <w:szCs w:val="25"/>
        </w:rPr>
        <w:t xml:space="preserve"> </w:t>
      </w:r>
      <w:proofErr w:type="spellStart"/>
      <w:r w:rsidRPr="00FA40E6">
        <w:rPr>
          <w:iCs/>
          <w:sz w:val="25"/>
          <w:szCs w:val="25"/>
        </w:rPr>
        <w:t>М.О.в</w:t>
      </w:r>
      <w:proofErr w:type="spellEnd"/>
      <w:r w:rsidRPr="00FA40E6">
        <w:rPr>
          <w:iCs/>
          <w:sz w:val="25"/>
          <w:szCs w:val="25"/>
        </w:rPr>
        <w:t xml:space="preserve"> сумме 73,0 </w:t>
      </w:r>
      <w:proofErr w:type="spellStart"/>
      <w:r w:rsidRPr="00FA40E6">
        <w:rPr>
          <w:iCs/>
          <w:sz w:val="25"/>
          <w:szCs w:val="25"/>
        </w:rPr>
        <w:t>тыс.рублей</w:t>
      </w:r>
      <w:proofErr w:type="spellEnd"/>
      <w:r w:rsidRPr="00FA40E6">
        <w:rPr>
          <w:iCs/>
          <w:sz w:val="25"/>
          <w:szCs w:val="25"/>
        </w:rPr>
        <w:t xml:space="preserve">, машинисту </w:t>
      </w:r>
      <w:proofErr w:type="spellStart"/>
      <w:r w:rsidRPr="00FA40E6">
        <w:rPr>
          <w:iCs/>
          <w:sz w:val="25"/>
          <w:szCs w:val="25"/>
        </w:rPr>
        <w:t>Хуснутдинову</w:t>
      </w:r>
      <w:proofErr w:type="spellEnd"/>
      <w:r w:rsidRPr="00FA40E6">
        <w:rPr>
          <w:iCs/>
          <w:sz w:val="25"/>
          <w:szCs w:val="25"/>
        </w:rPr>
        <w:t xml:space="preserve"> Р.К. в сумме 25,0 </w:t>
      </w:r>
      <w:proofErr w:type="spellStart"/>
      <w:r w:rsidRPr="00FA40E6">
        <w:rPr>
          <w:iCs/>
          <w:sz w:val="25"/>
          <w:szCs w:val="25"/>
        </w:rPr>
        <w:t>тыс.рублей</w:t>
      </w:r>
      <w:proofErr w:type="spellEnd"/>
      <w:r w:rsidRPr="00FA40E6">
        <w:rPr>
          <w:iCs/>
          <w:sz w:val="25"/>
          <w:szCs w:val="25"/>
        </w:rPr>
        <w:t xml:space="preserve">. За проверяемый период затраты составили в общей сумме составили – 240,0 </w:t>
      </w:r>
      <w:proofErr w:type="spellStart"/>
      <w:r w:rsidRPr="00FA40E6">
        <w:rPr>
          <w:iCs/>
          <w:sz w:val="25"/>
          <w:szCs w:val="25"/>
        </w:rPr>
        <w:t>тыс</w:t>
      </w:r>
      <w:proofErr w:type="gramStart"/>
      <w:r w:rsidRPr="00FA40E6">
        <w:rPr>
          <w:iCs/>
          <w:sz w:val="25"/>
          <w:szCs w:val="25"/>
        </w:rPr>
        <w:t>.р</w:t>
      </w:r>
      <w:proofErr w:type="gramEnd"/>
      <w:r w:rsidRPr="00FA40E6">
        <w:rPr>
          <w:iCs/>
          <w:sz w:val="25"/>
          <w:szCs w:val="25"/>
        </w:rPr>
        <w:t>ублей</w:t>
      </w:r>
      <w:proofErr w:type="spellEnd"/>
      <w:r w:rsidRPr="00FA40E6">
        <w:rPr>
          <w:iCs/>
          <w:sz w:val="25"/>
          <w:szCs w:val="25"/>
        </w:rPr>
        <w:t xml:space="preserve">.  </w:t>
      </w:r>
      <w:r w:rsidRPr="00FA40E6">
        <w:rPr>
          <w:b/>
          <w:iCs/>
          <w:sz w:val="25"/>
          <w:szCs w:val="25"/>
        </w:rPr>
        <w:t>К 2.7</w:t>
      </w:r>
    </w:p>
    <w:p w14:paraId="3FE2ECC8" w14:textId="77777777" w:rsidR="00E01C16" w:rsidRPr="00FA40E6" w:rsidRDefault="00E01C16" w:rsidP="00E01C16">
      <w:pPr>
        <w:spacing w:line="276" w:lineRule="auto"/>
        <w:jc w:val="both"/>
        <w:rPr>
          <w:b/>
          <w:bCs/>
          <w:iCs/>
          <w:sz w:val="25"/>
          <w:szCs w:val="25"/>
        </w:rPr>
      </w:pPr>
    </w:p>
    <w:p w14:paraId="20964C17" w14:textId="72FC49DC" w:rsidR="00E01C16" w:rsidRPr="00FA40E6" w:rsidRDefault="00E01C16" w:rsidP="00E01C16">
      <w:pPr>
        <w:spacing w:line="276" w:lineRule="auto"/>
        <w:ind w:firstLine="708"/>
        <w:jc w:val="both"/>
        <w:rPr>
          <w:b/>
          <w:bCs/>
          <w:iCs/>
          <w:sz w:val="25"/>
          <w:szCs w:val="25"/>
        </w:rPr>
      </w:pPr>
      <w:r w:rsidRPr="00FA40E6">
        <w:rPr>
          <w:iCs/>
          <w:sz w:val="25"/>
          <w:szCs w:val="25"/>
        </w:rPr>
        <w:t xml:space="preserve">5) </w:t>
      </w:r>
      <w:r w:rsidRPr="00FA40E6">
        <w:rPr>
          <w:i/>
          <w:sz w:val="25"/>
          <w:szCs w:val="25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документами.</w:t>
      </w:r>
      <w:r w:rsidRPr="00FA40E6">
        <w:rPr>
          <w:iCs/>
          <w:sz w:val="25"/>
          <w:szCs w:val="25"/>
        </w:rPr>
        <w:t xml:space="preserve"> Нарушение требований, предъявляемых к правилам ведения бухгалтерского учета: при выдаче денежных сре</w:t>
      </w:r>
      <w:proofErr w:type="gramStart"/>
      <w:r w:rsidRPr="00FA40E6">
        <w:rPr>
          <w:iCs/>
          <w:sz w:val="25"/>
          <w:szCs w:val="25"/>
        </w:rPr>
        <w:t>дств в п</w:t>
      </w:r>
      <w:proofErr w:type="gramEnd"/>
      <w:r w:rsidRPr="00FA40E6">
        <w:rPr>
          <w:iCs/>
          <w:sz w:val="25"/>
          <w:szCs w:val="25"/>
        </w:rPr>
        <w:t>одотчет отсутствуют подписи в расходно-кассовых ордерах,  в платежных ведомостях. (</w:t>
      </w:r>
      <w:r w:rsidRPr="00FA40E6">
        <w:rPr>
          <w:sz w:val="25"/>
          <w:szCs w:val="25"/>
        </w:rPr>
        <w:t xml:space="preserve">Указание Центробанка РФ от 11 марта 2014 г. N 3210-У)   </w:t>
      </w:r>
      <w:r w:rsidRPr="00FA40E6">
        <w:rPr>
          <w:b/>
          <w:bCs/>
          <w:iCs/>
          <w:sz w:val="25"/>
          <w:szCs w:val="25"/>
        </w:rPr>
        <w:t>К.2.2</w:t>
      </w:r>
    </w:p>
    <w:p w14:paraId="17EA96EF" w14:textId="77777777" w:rsidR="00E01C16" w:rsidRPr="00FA40E6" w:rsidRDefault="00E01C16" w:rsidP="00BD2257">
      <w:pPr>
        <w:spacing w:line="276" w:lineRule="auto"/>
        <w:jc w:val="both"/>
        <w:rPr>
          <w:b/>
          <w:iCs/>
          <w:sz w:val="25"/>
          <w:szCs w:val="25"/>
        </w:rPr>
      </w:pPr>
    </w:p>
    <w:p w14:paraId="79B7C104" w14:textId="40EDDED4" w:rsidR="00C43A32" w:rsidRPr="00FA40E6" w:rsidRDefault="00E704C3" w:rsidP="00052BD5">
      <w:pPr>
        <w:shd w:val="clear" w:color="auto" w:fill="FFFFFF"/>
        <w:spacing w:line="276" w:lineRule="auto"/>
        <w:jc w:val="both"/>
        <w:rPr>
          <w:bCs/>
          <w:iCs/>
          <w:sz w:val="25"/>
          <w:szCs w:val="25"/>
          <w:u w:val="single"/>
        </w:rPr>
      </w:pPr>
      <w:r w:rsidRPr="00FA40E6">
        <w:rPr>
          <w:iCs/>
          <w:sz w:val="25"/>
          <w:szCs w:val="25"/>
        </w:rPr>
        <w:t xml:space="preserve">  </w:t>
      </w:r>
      <w:r w:rsidR="001803EB" w:rsidRPr="00FA40E6">
        <w:rPr>
          <w:iCs/>
          <w:sz w:val="25"/>
          <w:szCs w:val="25"/>
        </w:rPr>
        <w:tab/>
      </w:r>
      <w:r w:rsidR="001E5A75" w:rsidRPr="00FA40E6">
        <w:rPr>
          <w:sz w:val="25"/>
          <w:szCs w:val="25"/>
        </w:rPr>
        <w:t xml:space="preserve">Нарушение </w:t>
      </w:r>
      <w:r w:rsidR="00684DCC" w:rsidRPr="00FA40E6">
        <w:rPr>
          <w:sz w:val="25"/>
          <w:szCs w:val="25"/>
        </w:rPr>
        <w:t>п.10</w:t>
      </w:r>
      <w:r w:rsidR="001E5A75" w:rsidRPr="00FA40E6">
        <w:rPr>
          <w:sz w:val="25"/>
          <w:szCs w:val="25"/>
        </w:rPr>
        <w:t xml:space="preserve"> Методики определения суммы неэффективного использования средств (Решение Коллегии Счетной палаты Ульяновской области от 16.05.2017 №22/2017с изм.</w:t>
      </w:r>
      <w:r w:rsidR="004144CB" w:rsidRPr="00FA40E6">
        <w:rPr>
          <w:sz w:val="25"/>
          <w:szCs w:val="25"/>
        </w:rPr>
        <w:t xml:space="preserve"> </w:t>
      </w:r>
      <w:r w:rsidR="001E5A75" w:rsidRPr="00FA40E6">
        <w:rPr>
          <w:sz w:val="25"/>
          <w:szCs w:val="25"/>
        </w:rPr>
        <w:t>принятыми 13.10.2017г.)</w:t>
      </w:r>
      <w:r w:rsidR="00684DCC" w:rsidRPr="00FA40E6">
        <w:rPr>
          <w:sz w:val="25"/>
          <w:szCs w:val="25"/>
        </w:rPr>
        <w:t xml:space="preserve"> «</w:t>
      </w:r>
      <w:r w:rsidR="00684DCC" w:rsidRPr="00FA40E6">
        <w:rPr>
          <w:i/>
          <w:color w:val="1A1A1A"/>
          <w:sz w:val="25"/>
          <w:szCs w:val="25"/>
        </w:rPr>
        <w:t xml:space="preserve">Просроченная на срок более шести месяцев дебиторская задолженность в случае непринятия мер по взысканию задолженности в судебном порядке». </w:t>
      </w:r>
      <w:r w:rsidR="004C5E28" w:rsidRPr="00FA40E6">
        <w:rPr>
          <w:iCs/>
          <w:sz w:val="25"/>
          <w:szCs w:val="25"/>
        </w:rPr>
        <w:t xml:space="preserve">При высоком объеме задолженности МУП </w:t>
      </w:r>
      <w:r w:rsidR="004B78DF" w:rsidRPr="00FA40E6">
        <w:rPr>
          <w:iCs/>
          <w:sz w:val="25"/>
          <w:szCs w:val="25"/>
        </w:rPr>
        <w:t>«</w:t>
      </w:r>
      <w:proofErr w:type="spellStart"/>
      <w:r w:rsidR="004B78DF" w:rsidRPr="00FA40E6">
        <w:rPr>
          <w:iCs/>
          <w:sz w:val="25"/>
          <w:szCs w:val="25"/>
        </w:rPr>
        <w:t>Чердаклыэнерго</w:t>
      </w:r>
      <w:proofErr w:type="spellEnd"/>
      <w:r w:rsidR="004B78DF" w:rsidRPr="00FA40E6">
        <w:rPr>
          <w:iCs/>
          <w:sz w:val="25"/>
          <w:szCs w:val="25"/>
        </w:rPr>
        <w:t>»</w:t>
      </w:r>
      <w:r w:rsidR="004C5E28" w:rsidRPr="00FA40E6">
        <w:rPr>
          <w:iCs/>
          <w:sz w:val="25"/>
          <w:szCs w:val="25"/>
        </w:rPr>
        <w:t xml:space="preserve"> за топливно-энергетические ресурсы не организована </w:t>
      </w:r>
      <w:proofErr w:type="gramStart"/>
      <w:r w:rsidR="004C5E28" w:rsidRPr="00FA40E6">
        <w:rPr>
          <w:iCs/>
          <w:sz w:val="25"/>
          <w:szCs w:val="25"/>
        </w:rPr>
        <w:t>исковая-претензионная</w:t>
      </w:r>
      <w:proofErr w:type="gramEnd"/>
      <w:r w:rsidR="004C5E28" w:rsidRPr="00FA40E6">
        <w:rPr>
          <w:iCs/>
          <w:sz w:val="25"/>
          <w:szCs w:val="25"/>
        </w:rPr>
        <w:t xml:space="preserve"> работа по взысканию задолженности с потребителей услуг. Работа по судебному взысканию задолженности с населения за жилищно-коммунальные услуги не осуществляется и по настоящее время.</w:t>
      </w:r>
      <w:r w:rsidR="001803EB" w:rsidRPr="00FA40E6">
        <w:rPr>
          <w:iCs/>
          <w:sz w:val="25"/>
          <w:szCs w:val="25"/>
        </w:rPr>
        <w:t xml:space="preserve"> Сумма просроченной дебиторской задолженности составила </w:t>
      </w:r>
      <w:r w:rsidR="00F6793B" w:rsidRPr="00FA40E6">
        <w:rPr>
          <w:iCs/>
          <w:sz w:val="25"/>
          <w:szCs w:val="25"/>
        </w:rPr>
        <w:t>–</w:t>
      </w:r>
      <w:r w:rsidR="001E5A75" w:rsidRPr="00FA40E6">
        <w:rPr>
          <w:iCs/>
          <w:sz w:val="25"/>
          <w:szCs w:val="25"/>
        </w:rPr>
        <w:t xml:space="preserve"> </w:t>
      </w:r>
      <w:r w:rsidR="00F6793B" w:rsidRPr="00FA40E6">
        <w:rPr>
          <w:iCs/>
          <w:sz w:val="25"/>
          <w:szCs w:val="25"/>
        </w:rPr>
        <w:t>за 2021 г. -</w:t>
      </w:r>
      <w:r w:rsidR="004144CB" w:rsidRPr="00FA40E6">
        <w:rPr>
          <w:iCs/>
          <w:sz w:val="25"/>
          <w:szCs w:val="25"/>
        </w:rPr>
        <w:t>12844,6</w:t>
      </w:r>
      <w:r w:rsidR="00F6793B" w:rsidRPr="00FA40E6">
        <w:rPr>
          <w:iCs/>
          <w:sz w:val="25"/>
          <w:szCs w:val="25"/>
        </w:rPr>
        <w:t xml:space="preserve"> тыс.</w:t>
      </w:r>
      <w:r w:rsidR="00B96691" w:rsidRPr="00FA40E6">
        <w:rPr>
          <w:iCs/>
          <w:sz w:val="25"/>
          <w:szCs w:val="25"/>
        </w:rPr>
        <w:t xml:space="preserve"> </w:t>
      </w:r>
      <w:r w:rsidR="00F6793B" w:rsidRPr="00FA40E6">
        <w:rPr>
          <w:iCs/>
          <w:sz w:val="25"/>
          <w:szCs w:val="25"/>
        </w:rPr>
        <w:t>руб., за 202</w:t>
      </w:r>
      <w:r w:rsidR="004144CB" w:rsidRPr="00FA40E6">
        <w:rPr>
          <w:iCs/>
          <w:sz w:val="25"/>
          <w:szCs w:val="25"/>
        </w:rPr>
        <w:t>2</w:t>
      </w:r>
      <w:r w:rsidR="00F6793B" w:rsidRPr="00FA40E6">
        <w:rPr>
          <w:iCs/>
          <w:sz w:val="25"/>
          <w:szCs w:val="25"/>
        </w:rPr>
        <w:t xml:space="preserve"> г. – </w:t>
      </w:r>
      <w:r w:rsidR="004144CB" w:rsidRPr="00FA40E6">
        <w:rPr>
          <w:iCs/>
          <w:sz w:val="25"/>
          <w:szCs w:val="25"/>
        </w:rPr>
        <w:t>13325,88</w:t>
      </w:r>
      <w:r w:rsidR="00F6793B" w:rsidRPr="00FA40E6">
        <w:rPr>
          <w:iCs/>
          <w:sz w:val="25"/>
          <w:szCs w:val="25"/>
        </w:rPr>
        <w:t xml:space="preserve"> тыс. руб. </w:t>
      </w:r>
      <w:r w:rsidR="001E5A75" w:rsidRPr="00FA40E6">
        <w:rPr>
          <w:bCs/>
          <w:iCs/>
          <w:sz w:val="25"/>
          <w:szCs w:val="25"/>
          <w:u w:val="single"/>
        </w:rPr>
        <w:t xml:space="preserve">Сумма неэффективного использования денежных средств составила  - </w:t>
      </w:r>
      <w:r w:rsidR="004144CB" w:rsidRPr="00FA40E6">
        <w:rPr>
          <w:bCs/>
          <w:iCs/>
          <w:sz w:val="25"/>
          <w:szCs w:val="25"/>
          <w:u w:val="single"/>
        </w:rPr>
        <w:t>13325,88</w:t>
      </w:r>
      <w:r w:rsidR="000707BD" w:rsidRPr="00FA40E6">
        <w:rPr>
          <w:bCs/>
          <w:iCs/>
          <w:sz w:val="25"/>
          <w:szCs w:val="25"/>
          <w:u w:val="single"/>
        </w:rPr>
        <w:t xml:space="preserve"> тыс. руб.</w:t>
      </w:r>
    </w:p>
    <w:p w14:paraId="7D9BCABC" w14:textId="77777777" w:rsidR="00E01C16" w:rsidRPr="00FA40E6" w:rsidRDefault="00E01C16" w:rsidP="00052BD5">
      <w:pPr>
        <w:shd w:val="clear" w:color="auto" w:fill="FFFFFF"/>
        <w:spacing w:line="276" w:lineRule="auto"/>
        <w:jc w:val="both"/>
        <w:rPr>
          <w:bCs/>
          <w:i/>
          <w:color w:val="1A1A1A"/>
          <w:sz w:val="25"/>
          <w:szCs w:val="25"/>
        </w:rPr>
      </w:pPr>
    </w:p>
    <w:p w14:paraId="3222E4B5" w14:textId="008A3460" w:rsidR="004166BC" w:rsidRPr="00FA40E6" w:rsidRDefault="00C43A32" w:rsidP="00BD2257">
      <w:pPr>
        <w:shd w:val="clear" w:color="auto" w:fill="FFFFFF"/>
        <w:spacing w:line="276" w:lineRule="auto"/>
        <w:jc w:val="both"/>
        <w:rPr>
          <w:bCs/>
          <w:iCs/>
          <w:sz w:val="25"/>
          <w:szCs w:val="25"/>
          <w:u w:val="single"/>
        </w:rPr>
      </w:pPr>
      <w:r w:rsidRPr="00FA40E6">
        <w:rPr>
          <w:iCs/>
          <w:sz w:val="25"/>
          <w:szCs w:val="25"/>
        </w:rPr>
        <w:tab/>
      </w:r>
      <w:r w:rsidRPr="00FA40E6">
        <w:rPr>
          <w:sz w:val="25"/>
          <w:szCs w:val="25"/>
        </w:rPr>
        <w:t>Нарушение п.</w:t>
      </w:r>
      <w:r w:rsidR="001834FF" w:rsidRPr="00FA40E6">
        <w:rPr>
          <w:sz w:val="25"/>
          <w:szCs w:val="25"/>
        </w:rPr>
        <w:t>8</w:t>
      </w:r>
      <w:r w:rsidRPr="00FA40E6">
        <w:rPr>
          <w:sz w:val="25"/>
          <w:szCs w:val="25"/>
        </w:rPr>
        <w:t xml:space="preserve"> Методики определения суммы неэффективного использования средств (Решение Коллегии Счетной палаты Ульяновской области от 16.05.2017 №22/2017с </w:t>
      </w:r>
      <w:proofErr w:type="spellStart"/>
      <w:r w:rsidRPr="00FA40E6">
        <w:rPr>
          <w:sz w:val="25"/>
          <w:szCs w:val="25"/>
        </w:rPr>
        <w:t>изм</w:t>
      </w:r>
      <w:proofErr w:type="gramStart"/>
      <w:r w:rsidRPr="00FA40E6">
        <w:rPr>
          <w:sz w:val="25"/>
          <w:szCs w:val="25"/>
        </w:rPr>
        <w:t>.п</w:t>
      </w:r>
      <w:proofErr w:type="gramEnd"/>
      <w:r w:rsidRPr="00FA40E6">
        <w:rPr>
          <w:sz w:val="25"/>
          <w:szCs w:val="25"/>
        </w:rPr>
        <w:t>ринятыми</w:t>
      </w:r>
      <w:proofErr w:type="spellEnd"/>
      <w:r w:rsidRPr="00FA40E6">
        <w:rPr>
          <w:sz w:val="25"/>
          <w:szCs w:val="25"/>
        </w:rPr>
        <w:t xml:space="preserve"> 13.10.2017г.)</w:t>
      </w:r>
      <w:r w:rsidR="001834FF" w:rsidRPr="00FA40E6">
        <w:rPr>
          <w:sz w:val="25"/>
          <w:szCs w:val="25"/>
        </w:rPr>
        <w:t xml:space="preserve"> </w:t>
      </w:r>
      <w:r w:rsidR="00D45321" w:rsidRPr="00FA40E6">
        <w:rPr>
          <w:sz w:val="25"/>
          <w:szCs w:val="25"/>
        </w:rPr>
        <w:t>«</w:t>
      </w:r>
      <w:r w:rsidR="001834FF" w:rsidRPr="00FA40E6">
        <w:rPr>
          <w:i/>
          <w:color w:val="1A1A1A"/>
          <w:sz w:val="25"/>
          <w:szCs w:val="25"/>
        </w:rPr>
        <w:t xml:space="preserve">Расходы на оплату штрафов, пени за </w:t>
      </w:r>
      <w:r w:rsidR="001834FF" w:rsidRPr="00FA40E6">
        <w:rPr>
          <w:i/>
          <w:color w:val="1A1A1A"/>
          <w:sz w:val="25"/>
          <w:szCs w:val="25"/>
        </w:rPr>
        <w:lastRenderedPageBreak/>
        <w:t>несвоевременно уплаченные налоги, сборы и др</w:t>
      </w:r>
      <w:r w:rsidR="00D45321" w:rsidRPr="00FA40E6">
        <w:rPr>
          <w:i/>
          <w:color w:val="1A1A1A"/>
          <w:sz w:val="25"/>
          <w:szCs w:val="25"/>
        </w:rPr>
        <w:t>угие обязательные платежи».</w:t>
      </w:r>
      <w:r w:rsidR="00CF48C7" w:rsidRPr="00FA40E6">
        <w:rPr>
          <w:i/>
          <w:color w:val="1A1A1A"/>
          <w:sz w:val="25"/>
          <w:szCs w:val="25"/>
        </w:rPr>
        <w:t xml:space="preserve"> </w:t>
      </w:r>
      <w:r w:rsidR="00CF48C7" w:rsidRPr="00FA40E6">
        <w:rPr>
          <w:color w:val="1A1A1A"/>
          <w:sz w:val="25"/>
          <w:szCs w:val="25"/>
        </w:rPr>
        <w:t>Предприятием за  период 202</w:t>
      </w:r>
      <w:r w:rsidR="004144CB" w:rsidRPr="00FA40E6">
        <w:rPr>
          <w:color w:val="1A1A1A"/>
          <w:sz w:val="25"/>
          <w:szCs w:val="25"/>
        </w:rPr>
        <w:t>1</w:t>
      </w:r>
      <w:r w:rsidR="00CF48C7" w:rsidRPr="00FA40E6">
        <w:rPr>
          <w:color w:val="1A1A1A"/>
          <w:sz w:val="25"/>
          <w:szCs w:val="25"/>
        </w:rPr>
        <w:t xml:space="preserve">-2022 годы  были </w:t>
      </w:r>
      <w:r w:rsidR="004144CB" w:rsidRPr="00FA40E6">
        <w:rPr>
          <w:color w:val="1A1A1A"/>
          <w:sz w:val="25"/>
          <w:szCs w:val="25"/>
        </w:rPr>
        <w:t>выставлены</w:t>
      </w:r>
      <w:r w:rsidR="00CF48C7" w:rsidRPr="00FA40E6">
        <w:rPr>
          <w:color w:val="1A1A1A"/>
          <w:sz w:val="25"/>
          <w:szCs w:val="25"/>
        </w:rPr>
        <w:t xml:space="preserve"> пени</w:t>
      </w:r>
      <w:r w:rsidR="002C507D" w:rsidRPr="00FA40E6">
        <w:rPr>
          <w:color w:val="1A1A1A"/>
          <w:sz w:val="25"/>
          <w:szCs w:val="25"/>
        </w:rPr>
        <w:t>,</w:t>
      </w:r>
      <w:r w:rsidR="00CF48C7" w:rsidRPr="00FA40E6">
        <w:rPr>
          <w:color w:val="1A1A1A"/>
          <w:sz w:val="25"/>
          <w:szCs w:val="25"/>
        </w:rPr>
        <w:t xml:space="preserve"> штрафы</w:t>
      </w:r>
      <w:r w:rsidR="002C507D" w:rsidRPr="00FA40E6">
        <w:rPr>
          <w:color w:val="1A1A1A"/>
          <w:sz w:val="25"/>
          <w:szCs w:val="25"/>
        </w:rPr>
        <w:t xml:space="preserve">, </w:t>
      </w:r>
      <w:proofErr w:type="spellStart"/>
      <w:r w:rsidR="002C507D" w:rsidRPr="00FA40E6">
        <w:rPr>
          <w:color w:val="1A1A1A"/>
          <w:sz w:val="25"/>
          <w:szCs w:val="25"/>
        </w:rPr>
        <w:t>исполн</w:t>
      </w:r>
      <w:proofErr w:type="spellEnd"/>
      <w:r w:rsidR="002C507D" w:rsidRPr="00FA40E6">
        <w:rPr>
          <w:color w:val="1A1A1A"/>
          <w:sz w:val="25"/>
          <w:szCs w:val="25"/>
        </w:rPr>
        <w:t xml:space="preserve"> сборы. </w:t>
      </w:r>
      <w:r w:rsidR="00CF48C7" w:rsidRPr="00FA40E6">
        <w:rPr>
          <w:bCs/>
          <w:iCs/>
          <w:sz w:val="25"/>
          <w:szCs w:val="25"/>
          <w:u w:val="single"/>
        </w:rPr>
        <w:t>Сумма неэффективного использования ден</w:t>
      </w:r>
      <w:r w:rsidR="000D1A55" w:rsidRPr="00FA40E6">
        <w:rPr>
          <w:bCs/>
          <w:iCs/>
          <w:sz w:val="25"/>
          <w:szCs w:val="25"/>
          <w:u w:val="single"/>
        </w:rPr>
        <w:t xml:space="preserve">ежных средств составила  - </w:t>
      </w:r>
      <w:r w:rsidR="002C507D" w:rsidRPr="00FA40E6">
        <w:rPr>
          <w:bCs/>
          <w:iCs/>
          <w:sz w:val="25"/>
          <w:szCs w:val="25"/>
          <w:u w:val="single"/>
        </w:rPr>
        <w:t xml:space="preserve">303,6 </w:t>
      </w:r>
      <w:r w:rsidR="00CF48C7" w:rsidRPr="00FA40E6">
        <w:rPr>
          <w:bCs/>
          <w:iCs/>
          <w:sz w:val="25"/>
          <w:szCs w:val="25"/>
          <w:u w:val="single"/>
        </w:rPr>
        <w:t xml:space="preserve"> тыс. руб.</w:t>
      </w:r>
    </w:p>
    <w:p w14:paraId="35E7184B" w14:textId="77777777" w:rsidR="00E01C16" w:rsidRPr="00FA40E6" w:rsidRDefault="00E01C16" w:rsidP="00BD2257">
      <w:pPr>
        <w:shd w:val="clear" w:color="auto" w:fill="FFFFFF"/>
        <w:spacing w:line="276" w:lineRule="auto"/>
        <w:jc w:val="both"/>
        <w:rPr>
          <w:bCs/>
          <w:iCs/>
          <w:sz w:val="25"/>
          <w:szCs w:val="25"/>
          <w:u w:val="single"/>
        </w:rPr>
      </w:pPr>
    </w:p>
    <w:p w14:paraId="50A5536B" w14:textId="05AF84E6" w:rsidR="008C64E1" w:rsidRPr="00FA40E6" w:rsidRDefault="009557E0" w:rsidP="00BD2257">
      <w:pPr>
        <w:spacing w:line="276" w:lineRule="auto"/>
        <w:jc w:val="both"/>
        <w:rPr>
          <w:bCs/>
          <w:iCs/>
          <w:sz w:val="25"/>
          <w:szCs w:val="25"/>
        </w:rPr>
      </w:pPr>
      <w:r w:rsidRPr="00FA40E6">
        <w:rPr>
          <w:bCs/>
          <w:iCs/>
          <w:sz w:val="25"/>
          <w:szCs w:val="25"/>
        </w:rPr>
        <w:t xml:space="preserve">          Согласно налоговой декларации за 2021</w:t>
      </w:r>
      <w:r w:rsidR="009C240A" w:rsidRPr="00FA40E6">
        <w:rPr>
          <w:bCs/>
          <w:iCs/>
          <w:sz w:val="25"/>
          <w:szCs w:val="25"/>
        </w:rPr>
        <w:t>-2022</w:t>
      </w:r>
      <w:r w:rsidRPr="00FA40E6">
        <w:rPr>
          <w:bCs/>
          <w:iCs/>
          <w:sz w:val="25"/>
          <w:szCs w:val="25"/>
        </w:rPr>
        <w:t xml:space="preserve"> год</w:t>
      </w:r>
      <w:r w:rsidR="009C240A" w:rsidRPr="00FA40E6">
        <w:rPr>
          <w:bCs/>
          <w:iCs/>
          <w:sz w:val="25"/>
          <w:szCs w:val="25"/>
        </w:rPr>
        <w:t>ы</w:t>
      </w:r>
      <w:r w:rsidRPr="00FA40E6">
        <w:rPr>
          <w:bCs/>
          <w:iCs/>
          <w:sz w:val="25"/>
          <w:szCs w:val="25"/>
        </w:rPr>
        <w:t xml:space="preserve">  за каждое автотранспортное </w:t>
      </w:r>
      <w:proofErr w:type="gramStart"/>
      <w:r w:rsidRPr="00FA40E6">
        <w:rPr>
          <w:bCs/>
          <w:iCs/>
          <w:sz w:val="25"/>
          <w:szCs w:val="25"/>
        </w:rPr>
        <w:t>средство</w:t>
      </w:r>
      <w:proofErr w:type="gramEnd"/>
      <w:r w:rsidR="008A0A4B" w:rsidRPr="00FA40E6">
        <w:rPr>
          <w:bCs/>
          <w:iCs/>
          <w:sz w:val="25"/>
          <w:szCs w:val="25"/>
        </w:rPr>
        <w:t xml:space="preserve"> которое не использовалось в работе</w:t>
      </w:r>
      <w:r w:rsidRPr="00FA40E6">
        <w:rPr>
          <w:bCs/>
          <w:iCs/>
          <w:sz w:val="25"/>
          <w:szCs w:val="25"/>
        </w:rPr>
        <w:t xml:space="preserve"> б</w:t>
      </w:r>
      <w:r w:rsidR="008A0A4B" w:rsidRPr="00FA40E6">
        <w:rPr>
          <w:bCs/>
          <w:iCs/>
          <w:sz w:val="25"/>
          <w:szCs w:val="25"/>
        </w:rPr>
        <w:t>ыл заплачен транспортный налог.</w:t>
      </w:r>
      <w:r w:rsidR="00052BD5" w:rsidRPr="00FA40E6">
        <w:rPr>
          <w:bCs/>
          <w:iCs/>
          <w:sz w:val="25"/>
          <w:szCs w:val="25"/>
        </w:rPr>
        <w:t xml:space="preserve"> </w:t>
      </w:r>
      <w:r w:rsidR="00052BD5" w:rsidRPr="00FA40E6">
        <w:rPr>
          <w:bCs/>
          <w:iCs/>
          <w:sz w:val="25"/>
          <w:szCs w:val="25"/>
          <w:u w:val="single"/>
        </w:rPr>
        <w:t xml:space="preserve">Сумма неэффективного использования денежных средств составила -160,6 </w:t>
      </w:r>
      <w:proofErr w:type="spellStart"/>
      <w:r w:rsidR="00052BD5" w:rsidRPr="00FA40E6">
        <w:rPr>
          <w:bCs/>
          <w:iCs/>
          <w:sz w:val="25"/>
          <w:szCs w:val="25"/>
          <w:u w:val="single"/>
        </w:rPr>
        <w:t>тыс</w:t>
      </w:r>
      <w:proofErr w:type="gramStart"/>
      <w:r w:rsidR="00052BD5" w:rsidRPr="00FA40E6">
        <w:rPr>
          <w:bCs/>
          <w:iCs/>
          <w:sz w:val="25"/>
          <w:szCs w:val="25"/>
          <w:u w:val="single"/>
        </w:rPr>
        <w:t>.р</w:t>
      </w:r>
      <w:proofErr w:type="gramEnd"/>
      <w:r w:rsidR="00052BD5" w:rsidRPr="00FA40E6">
        <w:rPr>
          <w:bCs/>
          <w:iCs/>
          <w:sz w:val="25"/>
          <w:szCs w:val="25"/>
          <w:u w:val="single"/>
        </w:rPr>
        <w:t>ублей</w:t>
      </w:r>
      <w:proofErr w:type="spellEnd"/>
      <w:r w:rsidR="00052BD5" w:rsidRPr="00FA40E6">
        <w:rPr>
          <w:bCs/>
          <w:iCs/>
          <w:sz w:val="25"/>
          <w:szCs w:val="25"/>
          <w:u w:val="single"/>
        </w:rPr>
        <w:t>.</w:t>
      </w:r>
    </w:p>
    <w:p w14:paraId="4FCF477B" w14:textId="77777777" w:rsidR="009557E0" w:rsidRPr="00FA40E6" w:rsidRDefault="009557E0" w:rsidP="00BD2257">
      <w:pPr>
        <w:spacing w:line="276" w:lineRule="auto"/>
        <w:jc w:val="both"/>
        <w:rPr>
          <w:b/>
          <w:iCs/>
          <w:sz w:val="25"/>
          <w:szCs w:val="25"/>
          <w:u w:val="single"/>
        </w:rPr>
      </w:pPr>
    </w:p>
    <w:p w14:paraId="4734B643" w14:textId="337119F3" w:rsidR="00290CB5" w:rsidRPr="00FA40E6" w:rsidRDefault="002F5E48" w:rsidP="00BD2257">
      <w:pPr>
        <w:spacing w:line="276" w:lineRule="auto"/>
        <w:ind w:firstLine="708"/>
        <w:jc w:val="both"/>
        <w:rPr>
          <w:b/>
          <w:bCs/>
          <w:iCs/>
          <w:sz w:val="25"/>
          <w:szCs w:val="25"/>
        </w:rPr>
      </w:pPr>
      <w:r w:rsidRPr="00FA40E6">
        <w:rPr>
          <w:iCs/>
          <w:sz w:val="25"/>
          <w:szCs w:val="25"/>
        </w:rPr>
        <w:t>2</w:t>
      </w:r>
      <w:r w:rsidR="006A12AB" w:rsidRPr="00FA40E6">
        <w:rPr>
          <w:iCs/>
          <w:sz w:val="25"/>
          <w:szCs w:val="25"/>
        </w:rPr>
        <w:t>)</w:t>
      </w:r>
      <w:r w:rsidR="00925D16" w:rsidRPr="00FA40E6">
        <w:rPr>
          <w:sz w:val="25"/>
          <w:szCs w:val="25"/>
        </w:rPr>
        <w:t xml:space="preserve"> </w:t>
      </w:r>
      <w:r w:rsidR="008C59CF" w:rsidRPr="00FA40E6">
        <w:rPr>
          <w:sz w:val="25"/>
          <w:szCs w:val="25"/>
          <w:u w:val="single"/>
        </w:rPr>
        <w:t xml:space="preserve">317,5 </w:t>
      </w:r>
      <w:proofErr w:type="spellStart"/>
      <w:r w:rsidR="008C59CF" w:rsidRPr="00FA40E6">
        <w:rPr>
          <w:sz w:val="25"/>
          <w:szCs w:val="25"/>
          <w:u w:val="single"/>
        </w:rPr>
        <w:t>тыс</w:t>
      </w:r>
      <w:proofErr w:type="gramStart"/>
      <w:r w:rsidR="008C59CF" w:rsidRPr="00FA40E6">
        <w:rPr>
          <w:sz w:val="25"/>
          <w:szCs w:val="25"/>
          <w:u w:val="single"/>
        </w:rPr>
        <w:t>.р</w:t>
      </w:r>
      <w:proofErr w:type="gramEnd"/>
      <w:r w:rsidR="008C59CF" w:rsidRPr="00FA40E6">
        <w:rPr>
          <w:sz w:val="25"/>
          <w:szCs w:val="25"/>
          <w:u w:val="single"/>
        </w:rPr>
        <w:t>уб</w:t>
      </w:r>
      <w:proofErr w:type="spellEnd"/>
      <w:r w:rsidR="008C59CF" w:rsidRPr="00FA40E6">
        <w:rPr>
          <w:sz w:val="25"/>
          <w:szCs w:val="25"/>
          <w:u w:val="single"/>
        </w:rPr>
        <w:t>.</w:t>
      </w:r>
      <w:r w:rsidR="008C59CF" w:rsidRPr="00FA40E6">
        <w:rPr>
          <w:sz w:val="25"/>
          <w:szCs w:val="25"/>
        </w:rPr>
        <w:t xml:space="preserve"> </w:t>
      </w:r>
      <w:r w:rsidR="000F1E2B" w:rsidRPr="00FA40E6">
        <w:rPr>
          <w:i/>
          <w:sz w:val="25"/>
          <w:szCs w:val="25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</w:r>
      <w:r w:rsidR="000F1E2B" w:rsidRPr="00FA40E6">
        <w:rPr>
          <w:bCs/>
          <w:iCs/>
          <w:sz w:val="25"/>
          <w:szCs w:val="25"/>
        </w:rPr>
        <w:t xml:space="preserve">. </w:t>
      </w:r>
      <w:r w:rsidR="00EF1E23" w:rsidRPr="00FA40E6">
        <w:rPr>
          <w:iCs/>
          <w:sz w:val="25"/>
          <w:szCs w:val="25"/>
        </w:rPr>
        <w:t>Отсутствие исправных спидометров (</w:t>
      </w:r>
      <w:proofErr w:type="gramStart"/>
      <w:r w:rsidR="00EF1E23" w:rsidRPr="00FA40E6">
        <w:rPr>
          <w:iCs/>
          <w:sz w:val="25"/>
          <w:szCs w:val="25"/>
        </w:rPr>
        <w:t>м</w:t>
      </w:r>
      <w:proofErr w:type="gramEnd"/>
      <w:r w:rsidR="00EF1E23" w:rsidRPr="00FA40E6">
        <w:rPr>
          <w:iCs/>
          <w:sz w:val="25"/>
          <w:szCs w:val="25"/>
        </w:rPr>
        <w:t>/часов) на автотранспортных средствах послужило  бесконтрольному расходованию ГСМ.</w:t>
      </w:r>
      <w:r w:rsidR="00EF1E23" w:rsidRPr="00FA40E6">
        <w:rPr>
          <w:b/>
          <w:bCs/>
          <w:iCs/>
          <w:sz w:val="25"/>
          <w:szCs w:val="25"/>
        </w:rPr>
        <w:t xml:space="preserve"> </w:t>
      </w:r>
      <w:r w:rsidR="00290CB5" w:rsidRPr="00FA40E6">
        <w:rPr>
          <w:iCs/>
          <w:sz w:val="25"/>
          <w:szCs w:val="25"/>
        </w:rPr>
        <w:t>За проверяемый период произведено списания бензина АИ -</w:t>
      </w:r>
      <w:r w:rsidR="004166BC" w:rsidRPr="00FA40E6">
        <w:rPr>
          <w:iCs/>
          <w:sz w:val="25"/>
          <w:szCs w:val="25"/>
        </w:rPr>
        <w:t xml:space="preserve"> </w:t>
      </w:r>
      <w:r w:rsidR="00290CB5" w:rsidRPr="00FA40E6">
        <w:rPr>
          <w:iCs/>
          <w:sz w:val="25"/>
          <w:szCs w:val="25"/>
        </w:rPr>
        <w:t>92 в количестве 4619,8 л</w:t>
      </w:r>
      <w:r w:rsidR="0021714B" w:rsidRPr="00FA40E6">
        <w:rPr>
          <w:iCs/>
          <w:sz w:val="25"/>
          <w:szCs w:val="25"/>
        </w:rPr>
        <w:t>.</w:t>
      </w:r>
      <w:r w:rsidR="00290CB5" w:rsidRPr="00FA40E6">
        <w:rPr>
          <w:iCs/>
          <w:sz w:val="25"/>
          <w:szCs w:val="25"/>
        </w:rPr>
        <w:t xml:space="preserve"> на </w:t>
      </w:r>
      <w:r w:rsidR="00210693" w:rsidRPr="00FA40E6">
        <w:rPr>
          <w:iCs/>
          <w:sz w:val="25"/>
          <w:szCs w:val="25"/>
        </w:rPr>
        <w:t xml:space="preserve">- </w:t>
      </w:r>
      <w:r w:rsidR="00290CB5" w:rsidRPr="00FA40E6">
        <w:rPr>
          <w:iCs/>
          <w:sz w:val="25"/>
          <w:szCs w:val="25"/>
        </w:rPr>
        <w:t xml:space="preserve">204794,3 рубля и </w:t>
      </w:r>
      <w:proofErr w:type="spellStart"/>
      <w:proofErr w:type="gramStart"/>
      <w:r w:rsidR="00290CB5" w:rsidRPr="00FA40E6">
        <w:rPr>
          <w:iCs/>
          <w:sz w:val="25"/>
          <w:szCs w:val="25"/>
        </w:rPr>
        <w:t>диз</w:t>
      </w:r>
      <w:proofErr w:type="spellEnd"/>
      <w:r w:rsidR="0021714B" w:rsidRPr="00FA40E6">
        <w:rPr>
          <w:iCs/>
          <w:sz w:val="25"/>
          <w:szCs w:val="25"/>
        </w:rPr>
        <w:t>.</w:t>
      </w:r>
      <w:r w:rsidR="00290CB5" w:rsidRPr="00FA40E6">
        <w:rPr>
          <w:iCs/>
          <w:sz w:val="25"/>
          <w:szCs w:val="25"/>
        </w:rPr>
        <w:t xml:space="preserve"> топлива</w:t>
      </w:r>
      <w:proofErr w:type="gramEnd"/>
      <w:r w:rsidR="00290CB5" w:rsidRPr="00FA40E6">
        <w:rPr>
          <w:iCs/>
          <w:sz w:val="25"/>
          <w:szCs w:val="25"/>
        </w:rPr>
        <w:t xml:space="preserve"> в количестве 2291,3 л</w:t>
      </w:r>
      <w:r w:rsidR="0021714B" w:rsidRPr="00FA40E6">
        <w:rPr>
          <w:iCs/>
          <w:sz w:val="25"/>
          <w:szCs w:val="25"/>
        </w:rPr>
        <w:t>.</w:t>
      </w:r>
      <w:r w:rsidR="00290CB5" w:rsidRPr="00FA40E6">
        <w:rPr>
          <w:iCs/>
          <w:sz w:val="25"/>
          <w:szCs w:val="25"/>
        </w:rPr>
        <w:t xml:space="preserve"> на</w:t>
      </w:r>
      <w:r w:rsidR="00210693" w:rsidRPr="00FA40E6">
        <w:rPr>
          <w:iCs/>
          <w:sz w:val="25"/>
          <w:szCs w:val="25"/>
        </w:rPr>
        <w:t xml:space="preserve"> -</w:t>
      </w:r>
      <w:r w:rsidR="00290CB5" w:rsidRPr="00FA40E6">
        <w:rPr>
          <w:iCs/>
          <w:sz w:val="25"/>
          <w:szCs w:val="25"/>
        </w:rPr>
        <w:t xml:space="preserve"> 112711,7 рублей.</w:t>
      </w:r>
      <w:r w:rsidR="00EF1E23" w:rsidRPr="00FA40E6">
        <w:rPr>
          <w:iCs/>
          <w:sz w:val="25"/>
          <w:szCs w:val="25"/>
        </w:rPr>
        <w:t xml:space="preserve"> Бесконтрольное расходование ГСМ составило  317,5 </w:t>
      </w:r>
      <w:proofErr w:type="spellStart"/>
      <w:r w:rsidR="00EF1E23" w:rsidRPr="00FA40E6">
        <w:rPr>
          <w:iCs/>
          <w:sz w:val="25"/>
          <w:szCs w:val="25"/>
        </w:rPr>
        <w:t>тыс</w:t>
      </w:r>
      <w:proofErr w:type="gramStart"/>
      <w:r w:rsidR="00EF1E23" w:rsidRPr="00FA40E6">
        <w:rPr>
          <w:iCs/>
          <w:sz w:val="25"/>
          <w:szCs w:val="25"/>
        </w:rPr>
        <w:t>.р</w:t>
      </w:r>
      <w:proofErr w:type="gramEnd"/>
      <w:r w:rsidR="00EF1E23" w:rsidRPr="00FA40E6">
        <w:rPr>
          <w:iCs/>
          <w:sz w:val="25"/>
          <w:szCs w:val="25"/>
        </w:rPr>
        <w:t>ублей</w:t>
      </w:r>
      <w:proofErr w:type="spellEnd"/>
      <w:r w:rsidR="00210693" w:rsidRPr="00FA40E6">
        <w:rPr>
          <w:iCs/>
          <w:sz w:val="25"/>
          <w:szCs w:val="25"/>
        </w:rPr>
        <w:t xml:space="preserve">. </w:t>
      </w:r>
      <w:r w:rsidR="00210693" w:rsidRPr="00FA40E6">
        <w:rPr>
          <w:b/>
          <w:iCs/>
          <w:sz w:val="25"/>
          <w:szCs w:val="25"/>
        </w:rPr>
        <w:t xml:space="preserve">К 2.7 </w:t>
      </w:r>
    </w:p>
    <w:p w14:paraId="5C6F4122" w14:textId="77777777" w:rsidR="008C64E1" w:rsidRPr="00FA40E6" w:rsidRDefault="008C64E1" w:rsidP="00BD2257">
      <w:pPr>
        <w:spacing w:line="276" w:lineRule="auto"/>
        <w:jc w:val="both"/>
        <w:rPr>
          <w:b/>
          <w:bCs/>
          <w:iCs/>
          <w:sz w:val="25"/>
          <w:szCs w:val="25"/>
        </w:rPr>
      </w:pPr>
    </w:p>
    <w:p w14:paraId="6684C359" w14:textId="0D222B98" w:rsidR="00F23904" w:rsidRPr="00FA40E6" w:rsidRDefault="002F5E48" w:rsidP="00BD2257">
      <w:pPr>
        <w:spacing w:line="276" w:lineRule="auto"/>
        <w:ind w:firstLine="708"/>
        <w:jc w:val="both"/>
        <w:rPr>
          <w:iCs/>
          <w:sz w:val="25"/>
          <w:szCs w:val="25"/>
        </w:rPr>
      </w:pPr>
      <w:r w:rsidRPr="00FA40E6">
        <w:rPr>
          <w:iCs/>
          <w:sz w:val="25"/>
          <w:szCs w:val="25"/>
        </w:rPr>
        <w:t>3</w:t>
      </w:r>
      <w:r w:rsidR="006A12AB" w:rsidRPr="00FA40E6">
        <w:rPr>
          <w:iCs/>
          <w:sz w:val="25"/>
          <w:szCs w:val="25"/>
        </w:rPr>
        <w:t>)</w:t>
      </w:r>
      <w:r w:rsidR="00F23904" w:rsidRPr="00FA40E6">
        <w:rPr>
          <w:iCs/>
          <w:sz w:val="25"/>
          <w:szCs w:val="25"/>
        </w:rPr>
        <w:t xml:space="preserve"> </w:t>
      </w:r>
      <w:r w:rsidR="008C59CF" w:rsidRPr="00FA40E6">
        <w:rPr>
          <w:iCs/>
          <w:sz w:val="25"/>
          <w:szCs w:val="25"/>
          <w:u w:val="single"/>
        </w:rPr>
        <w:t xml:space="preserve">240,0 </w:t>
      </w:r>
      <w:proofErr w:type="spellStart"/>
      <w:r w:rsidR="008C59CF" w:rsidRPr="00FA40E6">
        <w:rPr>
          <w:iCs/>
          <w:sz w:val="25"/>
          <w:szCs w:val="25"/>
          <w:u w:val="single"/>
        </w:rPr>
        <w:t>тыс</w:t>
      </w:r>
      <w:proofErr w:type="gramStart"/>
      <w:r w:rsidR="008C59CF" w:rsidRPr="00FA40E6">
        <w:rPr>
          <w:iCs/>
          <w:sz w:val="25"/>
          <w:szCs w:val="25"/>
          <w:u w:val="single"/>
        </w:rPr>
        <w:t>.р</w:t>
      </w:r>
      <w:proofErr w:type="gramEnd"/>
      <w:r w:rsidR="008C59CF" w:rsidRPr="00FA40E6">
        <w:rPr>
          <w:iCs/>
          <w:sz w:val="25"/>
          <w:szCs w:val="25"/>
          <w:u w:val="single"/>
        </w:rPr>
        <w:t>уб</w:t>
      </w:r>
      <w:proofErr w:type="spellEnd"/>
      <w:r w:rsidR="008C59CF" w:rsidRPr="00FA40E6">
        <w:rPr>
          <w:iCs/>
          <w:sz w:val="25"/>
          <w:szCs w:val="25"/>
        </w:rPr>
        <w:t>.</w:t>
      </w:r>
      <w:r w:rsidR="008C59CF" w:rsidRPr="00FA40E6">
        <w:rPr>
          <w:i/>
          <w:sz w:val="25"/>
          <w:szCs w:val="25"/>
        </w:rPr>
        <w:t xml:space="preserve"> </w:t>
      </w:r>
      <w:r w:rsidR="00517C95" w:rsidRPr="00FA40E6">
        <w:rPr>
          <w:i/>
          <w:sz w:val="25"/>
          <w:szCs w:val="25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</w:t>
      </w:r>
      <w:r w:rsidR="00517C95" w:rsidRPr="00FA40E6">
        <w:rPr>
          <w:bCs/>
          <w:iCs/>
          <w:sz w:val="25"/>
          <w:szCs w:val="25"/>
        </w:rPr>
        <w:t xml:space="preserve">. </w:t>
      </w:r>
      <w:r w:rsidR="008C59CF" w:rsidRPr="00FA40E6">
        <w:rPr>
          <w:iCs/>
          <w:sz w:val="25"/>
          <w:szCs w:val="25"/>
        </w:rPr>
        <w:t xml:space="preserve"> </w:t>
      </w:r>
      <w:r w:rsidR="000B10EE" w:rsidRPr="00FA40E6">
        <w:rPr>
          <w:iCs/>
          <w:sz w:val="25"/>
          <w:szCs w:val="25"/>
        </w:rPr>
        <w:t>Необоснованно установлены</w:t>
      </w:r>
      <w:r w:rsidR="00290CB5" w:rsidRPr="00FA40E6">
        <w:rPr>
          <w:iCs/>
          <w:sz w:val="25"/>
          <w:szCs w:val="25"/>
        </w:rPr>
        <w:t xml:space="preserve"> доплат</w:t>
      </w:r>
      <w:r w:rsidR="000B10EE" w:rsidRPr="00FA40E6">
        <w:rPr>
          <w:iCs/>
          <w:sz w:val="25"/>
          <w:szCs w:val="25"/>
        </w:rPr>
        <w:t>ы</w:t>
      </w:r>
      <w:r w:rsidR="00290CB5" w:rsidRPr="00FA40E6">
        <w:rPr>
          <w:iCs/>
          <w:sz w:val="25"/>
          <w:szCs w:val="25"/>
        </w:rPr>
        <w:t xml:space="preserve"> за расширение зон обслуживания и индивидуальную нагрузку </w:t>
      </w:r>
      <w:r w:rsidR="009018A1" w:rsidRPr="00FA40E6">
        <w:rPr>
          <w:iCs/>
          <w:sz w:val="25"/>
          <w:szCs w:val="25"/>
        </w:rPr>
        <w:t>контролеру</w:t>
      </w:r>
      <w:r w:rsidR="00290CB5" w:rsidRPr="00FA40E6">
        <w:rPr>
          <w:iCs/>
          <w:sz w:val="25"/>
          <w:szCs w:val="25"/>
        </w:rPr>
        <w:t xml:space="preserve"> абонентского отдела Антоновой Ю.А. в сумме 72,0 </w:t>
      </w:r>
      <w:proofErr w:type="spellStart"/>
      <w:r w:rsidR="00290CB5" w:rsidRPr="00FA40E6">
        <w:rPr>
          <w:iCs/>
          <w:sz w:val="25"/>
          <w:szCs w:val="25"/>
        </w:rPr>
        <w:t>тыс</w:t>
      </w:r>
      <w:proofErr w:type="gramStart"/>
      <w:r w:rsidR="00290CB5" w:rsidRPr="00FA40E6">
        <w:rPr>
          <w:iCs/>
          <w:sz w:val="25"/>
          <w:szCs w:val="25"/>
        </w:rPr>
        <w:t>.р</w:t>
      </w:r>
      <w:proofErr w:type="gramEnd"/>
      <w:r w:rsidR="00290CB5" w:rsidRPr="00FA40E6">
        <w:rPr>
          <w:iCs/>
          <w:sz w:val="25"/>
          <w:szCs w:val="25"/>
        </w:rPr>
        <w:t>ублей</w:t>
      </w:r>
      <w:proofErr w:type="spellEnd"/>
      <w:r w:rsidR="00290CB5" w:rsidRPr="00FA40E6">
        <w:rPr>
          <w:iCs/>
          <w:sz w:val="25"/>
          <w:szCs w:val="25"/>
        </w:rPr>
        <w:t xml:space="preserve">, механику Крупнову В.В. в сумме 70,0 </w:t>
      </w:r>
      <w:proofErr w:type="spellStart"/>
      <w:r w:rsidR="00290CB5" w:rsidRPr="00FA40E6">
        <w:rPr>
          <w:iCs/>
          <w:sz w:val="25"/>
          <w:szCs w:val="25"/>
        </w:rPr>
        <w:t>тыс.рублей</w:t>
      </w:r>
      <w:proofErr w:type="spellEnd"/>
      <w:r w:rsidR="00290CB5" w:rsidRPr="00FA40E6">
        <w:rPr>
          <w:iCs/>
          <w:sz w:val="25"/>
          <w:szCs w:val="25"/>
        </w:rPr>
        <w:t xml:space="preserve">, слесарю АВР </w:t>
      </w:r>
      <w:proofErr w:type="spellStart"/>
      <w:r w:rsidR="00290CB5" w:rsidRPr="00FA40E6">
        <w:rPr>
          <w:iCs/>
          <w:sz w:val="25"/>
          <w:szCs w:val="25"/>
        </w:rPr>
        <w:t>Саксину</w:t>
      </w:r>
      <w:proofErr w:type="spellEnd"/>
      <w:r w:rsidR="00290CB5" w:rsidRPr="00FA40E6">
        <w:rPr>
          <w:iCs/>
          <w:sz w:val="25"/>
          <w:szCs w:val="25"/>
        </w:rPr>
        <w:t xml:space="preserve"> </w:t>
      </w:r>
      <w:proofErr w:type="spellStart"/>
      <w:r w:rsidR="00290CB5" w:rsidRPr="00FA40E6">
        <w:rPr>
          <w:iCs/>
          <w:sz w:val="25"/>
          <w:szCs w:val="25"/>
        </w:rPr>
        <w:t>М.О.в</w:t>
      </w:r>
      <w:proofErr w:type="spellEnd"/>
      <w:r w:rsidR="00290CB5" w:rsidRPr="00FA40E6">
        <w:rPr>
          <w:iCs/>
          <w:sz w:val="25"/>
          <w:szCs w:val="25"/>
        </w:rPr>
        <w:t xml:space="preserve"> сумме 73,0 </w:t>
      </w:r>
      <w:proofErr w:type="spellStart"/>
      <w:r w:rsidR="00290CB5" w:rsidRPr="00FA40E6">
        <w:rPr>
          <w:iCs/>
          <w:sz w:val="25"/>
          <w:szCs w:val="25"/>
        </w:rPr>
        <w:t>тыс.рублей</w:t>
      </w:r>
      <w:proofErr w:type="spellEnd"/>
      <w:r w:rsidR="00290CB5" w:rsidRPr="00FA40E6">
        <w:rPr>
          <w:iCs/>
          <w:sz w:val="25"/>
          <w:szCs w:val="25"/>
        </w:rPr>
        <w:t xml:space="preserve">, машинисту </w:t>
      </w:r>
      <w:proofErr w:type="spellStart"/>
      <w:r w:rsidR="00290CB5" w:rsidRPr="00FA40E6">
        <w:rPr>
          <w:iCs/>
          <w:sz w:val="25"/>
          <w:szCs w:val="25"/>
        </w:rPr>
        <w:t>Хуснутдинову</w:t>
      </w:r>
      <w:proofErr w:type="spellEnd"/>
      <w:r w:rsidR="00290CB5" w:rsidRPr="00FA40E6">
        <w:rPr>
          <w:iCs/>
          <w:sz w:val="25"/>
          <w:szCs w:val="25"/>
        </w:rPr>
        <w:t xml:space="preserve"> Р.К.</w:t>
      </w:r>
      <w:r w:rsidR="009018A1" w:rsidRPr="00FA40E6">
        <w:rPr>
          <w:iCs/>
          <w:sz w:val="25"/>
          <w:szCs w:val="25"/>
        </w:rPr>
        <w:t xml:space="preserve"> </w:t>
      </w:r>
      <w:r w:rsidR="00290CB5" w:rsidRPr="00FA40E6">
        <w:rPr>
          <w:iCs/>
          <w:sz w:val="25"/>
          <w:szCs w:val="25"/>
        </w:rPr>
        <w:t xml:space="preserve">в сумме 25,0 </w:t>
      </w:r>
      <w:proofErr w:type="spellStart"/>
      <w:r w:rsidR="00290CB5" w:rsidRPr="00FA40E6">
        <w:rPr>
          <w:iCs/>
          <w:sz w:val="25"/>
          <w:szCs w:val="25"/>
        </w:rPr>
        <w:t>тыс.рублей</w:t>
      </w:r>
      <w:proofErr w:type="spellEnd"/>
      <w:r w:rsidR="00290CB5" w:rsidRPr="00FA40E6">
        <w:rPr>
          <w:iCs/>
          <w:sz w:val="25"/>
          <w:szCs w:val="25"/>
        </w:rPr>
        <w:t xml:space="preserve">. За проверяемый период затраты составили в общей сумме составили – 240,0 </w:t>
      </w:r>
      <w:proofErr w:type="spellStart"/>
      <w:r w:rsidR="00290CB5" w:rsidRPr="00FA40E6">
        <w:rPr>
          <w:iCs/>
          <w:sz w:val="25"/>
          <w:szCs w:val="25"/>
        </w:rPr>
        <w:t>тыс</w:t>
      </w:r>
      <w:proofErr w:type="gramStart"/>
      <w:r w:rsidR="00290CB5" w:rsidRPr="00FA40E6">
        <w:rPr>
          <w:iCs/>
          <w:sz w:val="25"/>
          <w:szCs w:val="25"/>
        </w:rPr>
        <w:t>.р</w:t>
      </w:r>
      <w:proofErr w:type="gramEnd"/>
      <w:r w:rsidR="00290CB5" w:rsidRPr="00FA40E6">
        <w:rPr>
          <w:iCs/>
          <w:sz w:val="25"/>
          <w:szCs w:val="25"/>
        </w:rPr>
        <w:t>ублей</w:t>
      </w:r>
      <w:proofErr w:type="spellEnd"/>
      <w:r w:rsidR="00290CB5" w:rsidRPr="00FA40E6">
        <w:rPr>
          <w:iCs/>
          <w:sz w:val="25"/>
          <w:szCs w:val="25"/>
        </w:rPr>
        <w:t>.</w:t>
      </w:r>
      <w:r w:rsidR="00517C95" w:rsidRPr="00FA40E6">
        <w:rPr>
          <w:iCs/>
          <w:sz w:val="25"/>
          <w:szCs w:val="25"/>
        </w:rPr>
        <w:t xml:space="preserve">  </w:t>
      </w:r>
      <w:r w:rsidR="00517C95" w:rsidRPr="00FA40E6">
        <w:rPr>
          <w:b/>
          <w:iCs/>
          <w:sz w:val="25"/>
          <w:szCs w:val="25"/>
        </w:rPr>
        <w:t>К 2.7</w:t>
      </w:r>
    </w:p>
    <w:p w14:paraId="49FEE1CD" w14:textId="77777777" w:rsidR="000B10EE" w:rsidRPr="00FA40E6" w:rsidRDefault="000B10EE" w:rsidP="00BD2257">
      <w:pPr>
        <w:spacing w:line="276" w:lineRule="auto"/>
        <w:jc w:val="both"/>
        <w:rPr>
          <w:b/>
          <w:bCs/>
          <w:iCs/>
          <w:sz w:val="25"/>
          <w:szCs w:val="25"/>
        </w:rPr>
      </w:pPr>
    </w:p>
    <w:p w14:paraId="25BBF6B8" w14:textId="5970C3E3" w:rsidR="00F23904" w:rsidRPr="00FA40E6" w:rsidRDefault="002F5E48" w:rsidP="00BD2257">
      <w:pPr>
        <w:spacing w:line="276" w:lineRule="auto"/>
        <w:ind w:firstLine="708"/>
        <w:jc w:val="both"/>
        <w:rPr>
          <w:b/>
          <w:bCs/>
          <w:iCs/>
          <w:sz w:val="25"/>
          <w:szCs w:val="25"/>
        </w:rPr>
      </w:pPr>
      <w:r w:rsidRPr="00FA40E6">
        <w:rPr>
          <w:iCs/>
          <w:sz w:val="25"/>
          <w:szCs w:val="25"/>
        </w:rPr>
        <w:t>4</w:t>
      </w:r>
      <w:r w:rsidR="006A12AB" w:rsidRPr="00FA40E6">
        <w:rPr>
          <w:iCs/>
          <w:sz w:val="25"/>
          <w:szCs w:val="25"/>
        </w:rPr>
        <w:t>)</w:t>
      </w:r>
      <w:r w:rsidR="00A17949" w:rsidRPr="00FA40E6">
        <w:rPr>
          <w:iCs/>
          <w:sz w:val="25"/>
          <w:szCs w:val="25"/>
        </w:rPr>
        <w:t xml:space="preserve"> </w:t>
      </w:r>
      <w:bookmarkStart w:id="4" w:name="_Hlk128612968"/>
      <w:r w:rsidR="00227A65" w:rsidRPr="00FA40E6">
        <w:rPr>
          <w:i/>
          <w:sz w:val="25"/>
          <w:szCs w:val="25"/>
          <w:u w:val="single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документами.</w:t>
      </w:r>
      <w:r w:rsidR="007D10A3" w:rsidRPr="00FA40E6">
        <w:rPr>
          <w:iCs/>
          <w:sz w:val="25"/>
          <w:szCs w:val="25"/>
        </w:rPr>
        <w:t xml:space="preserve"> </w:t>
      </w:r>
      <w:bookmarkEnd w:id="4"/>
      <w:r w:rsidR="00F23904" w:rsidRPr="00FA40E6">
        <w:rPr>
          <w:iCs/>
          <w:sz w:val="25"/>
          <w:szCs w:val="25"/>
        </w:rPr>
        <w:t>Нарушение требований, предъявляемых к правилам ведения бухгалтерского учета</w:t>
      </w:r>
      <w:r w:rsidR="00383E5A" w:rsidRPr="00FA40E6">
        <w:rPr>
          <w:iCs/>
          <w:sz w:val="25"/>
          <w:szCs w:val="25"/>
        </w:rPr>
        <w:t>:</w:t>
      </w:r>
      <w:r w:rsidR="00F23904" w:rsidRPr="00FA40E6">
        <w:rPr>
          <w:iCs/>
          <w:sz w:val="25"/>
          <w:szCs w:val="25"/>
        </w:rPr>
        <w:t xml:space="preserve"> </w:t>
      </w:r>
      <w:r w:rsidR="00383E5A" w:rsidRPr="00FA40E6">
        <w:rPr>
          <w:iCs/>
          <w:sz w:val="25"/>
          <w:szCs w:val="25"/>
        </w:rPr>
        <w:t>при выдаче денежных сре</w:t>
      </w:r>
      <w:proofErr w:type="gramStart"/>
      <w:r w:rsidR="00383E5A" w:rsidRPr="00FA40E6">
        <w:rPr>
          <w:iCs/>
          <w:sz w:val="25"/>
          <w:szCs w:val="25"/>
        </w:rPr>
        <w:t>дств в п</w:t>
      </w:r>
      <w:proofErr w:type="gramEnd"/>
      <w:r w:rsidR="00383E5A" w:rsidRPr="00FA40E6">
        <w:rPr>
          <w:iCs/>
          <w:sz w:val="25"/>
          <w:szCs w:val="25"/>
        </w:rPr>
        <w:t xml:space="preserve">одотчет </w:t>
      </w:r>
      <w:r w:rsidR="004144CB" w:rsidRPr="00FA40E6">
        <w:rPr>
          <w:iCs/>
          <w:sz w:val="25"/>
          <w:szCs w:val="25"/>
        </w:rPr>
        <w:t xml:space="preserve">отсутствуют подписи в </w:t>
      </w:r>
      <w:r w:rsidR="00383E5A" w:rsidRPr="00FA40E6">
        <w:rPr>
          <w:iCs/>
          <w:sz w:val="25"/>
          <w:szCs w:val="25"/>
        </w:rPr>
        <w:t>расходно-кассовы</w:t>
      </w:r>
      <w:r w:rsidR="004144CB" w:rsidRPr="00FA40E6">
        <w:rPr>
          <w:iCs/>
          <w:sz w:val="25"/>
          <w:szCs w:val="25"/>
        </w:rPr>
        <w:t>х</w:t>
      </w:r>
      <w:r w:rsidR="00383E5A" w:rsidRPr="00FA40E6">
        <w:rPr>
          <w:iCs/>
          <w:sz w:val="25"/>
          <w:szCs w:val="25"/>
        </w:rPr>
        <w:t xml:space="preserve"> ордера</w:t>
      </w:r>
      <w:r w:rsidR="004144CB" w:rsidRPr="00FA40E6">
        <w:rPr>
          <w:iCs/>
          <w:sz w:val="25"/>
          <w:szCs w:val="25"/>
        </w:rPr>
        <w:t>х</w:t>
      </w:r>
      <w:r w:rsidR="00383E5A" w:rsidRPr="00FA40E6">
        <w:rPr>
          <w:iCs/>
          <w:sz w:val="25"/>
          <w:szCs w:val="25"/>
        </w:rPr>
        <w:t>,</w:t>
      </w:r>
      <w:r w:rsidR="004144CB" w:rsidRPr="00FA40E6">
        <w:rPr>
          <w:iCs/>
          <w:sz w:val="25"/>
          <w:szCs w:val="25"/>
        </w:rPr>
        <w:t xml:space="preserve"> </w:t>
      </w:r>
      <w:r w:rsidR="00383E5A" w:rsidRPr="00FA40E6">
        <w:rPr>
          <w:iCs/>
          <w:sz w:val="25"/>
          <w:szCs w:val="25"/>
        </w:rPr>
        <w:t xml:space="preserve"> </w:t>
      </w:r>
      <w:r w:rsidR="005822AF" w:rsidRPr="00FA40E6">
        <w:rPr>
          <w:iCs/>
          <w:sz w:val="25"/>
          <w:szCs w:val="25"/>
        </w:rPr>
        <w:t>в платежных ведомостях</w:t>
      </w:r>
      <w:r w:rsidR="004144CB" w:rsidRPr="00FA40E6">
        <w:rPr>
          <w:iCs/>
          <w:sz w:val="25"/>
          <w:szCs w:val="25"/>
        </w:rPr>
        <w:t>. (</w:t>
      </w:r>
      <w:r w:rsidR="00137C80" w:rsidRPr="00FA40E6">
        <w:rPr>
          <w:sz w:val="25"/>
          <w:szCs w:val="25"/>
        </w:rPr>
        <w:t>Указание Центробанка РФ от 11 марта 2014 г. N 3210-У)</w:t>
      </w:r>
      <w:r w:rsidR="00873556" w:rsidRPr="00FA40E6">
        <w:rPr>
          <w:sz w:val="25"/>
          <w:szCs w:val="25"/>
        </w:rPr>
        <w:t xml:space="preserve">   </w:t>
      </w:r>
      <w:r w:rsidR="00137C80" w:rsidRPr="00FA40E6">
        <w:rPr>
          <w:b/>
          <w:bCs/>
          <w:iCs/>
          <w:sz w:val="25"/>
          <w:szCs w:val="25"/>
        </w:rPr>
        <w:t>К.2.</w:t>
      </w:r>
      <w:r w:rsidR="000B10EE" w:rsidRPr="00FA40E6">
        <w:rPr>
          <w:b/>
          <w:bCs/>
          <w:iCs/>
          <w:sz w:val="25"/>
          <w:szCs w:val="25"/>
        </w:rPr>
        <w:t>2</w:t>
      </w:r>
    </w:p>
    <w:p w14:paraId="28D40CBB" w14:textId="77777777" w:rsidR="006E7FF2" w:rsidRPr="00FA40E6" w:rsidRDefault="006E7FF2" w:rsidP="00BD2257">
      <w:pPr>
        <w:spacing w:line="276" w:lineRule="auto"/>
        <w:jc w:val="both"/>
        <w:rPr>
          <w:b/>
          <w:bCs/>
          <w:iCs/>
          <w:sz w:val="25"/>
          <w:szCs w:val="25"/>
        </w:rPr>
      </w:pPr>
    </w:p>
    <w:p w14:paraId="56D9FF40" w14:textId="4B013A01" w:rsidR="00394451" w:rsidRPr="00FA40E6" w:rsidRDefault="006E7FF2" w:rsidP="00BD2257">
      <w:pPr>
        <w:spacing w:line="276" w:lineRule="auto"/>
        <w:jc w:val="both"/>
        <w:rPr>
          <w:b/>
          <w:bCs/>
          <w:iCs/>
          <w:sz w:val="25"/>
          <w:szCs w:val="25"/>
        </w:rPr>
      </w:pPr>
      <w:r w:rsidRPr="00FA40E6">
        <w:rPr>
          <w:b/>
          <w:bCs/>
          <w:iCs/>
          <w:sz w:val="25"/>
          <w:szCs w:val="25"/>
        </w:rPr>
        <w:t>9</w:t>
      </w:r>
      <w:r w:rsidR="00394451" w:rsidRPr="00FA40E6">
        <w:rPr>
          <w:b/>
          <w:bCs/>
          <w:iCs/>
          <w:sz w:val="25"/>
          <w:szCs w:val="25"/>
        </w:rPr>
        <w:t>. Предложения.</w:t>
      </w:r>
    </w:p>
    <w:p w14:paraId="59DCB2C7" w14:textId="613CDE6A" w:rsidR="00394451" w:rsidRPr="00FA40E6" w:rsidRDefault="00394451" w:rsidP="00BD2257">
      <w:pPr>
        <w:numPr>
          <w:ilvl w:val="0"/>
          <w:numId w:val="76"/>
        </w:numPr>
        <w:spacing w:line="276" w:lineRule="auto"/>
        <w:jc w:val="both"/>
        <w:rPr>
          <w:sz w:val="25"/>
          <w:szCs w:val="25"/>
        </w:rPr>
      </w:pPr>
      <w:r w:rsidRPr="00FA40E6">
        <w:rPr>
          <w:sz w:val="25"/>
          <w:szCs w:val="25"/>
        </w:rPr>
        <w:t>Разработать план мероприятий по устранению нарушений и замечаний, отмеченных в акте проверки.</w:t>
      </w:r>
    </w:p>
    <w:p w14:paraId="1A3E7A39" w14:textId="57628A31" w:rsidR="002546B6" w:rsidRPr="00FA40E6" w:rsidRDefault="002546B6" w:rsidP="00BD2257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5"/>
          <w:szCs w:val="25"/>
        </w:rPr>
      </w:pPr>
      <w:r w:rsidRPr="00FA40E6">
        <w:rPr>
          <w:sz w:val="25"/>
          <w:szCs w:val="25"/>
        </w:rPr>
        <w:t xml:space="preserve">В целях осуществления законной добычи подземных вод организовать работу получения лицензии на право пользования участком недр в соответствии с Законом Российской Федерации от 21 февраля 1992 г. N 2395-I "О недрах".  </w:t>
      </w:r>
    </w:p>
    <w:p w14:paraId="5B8C3C52" w14:textId="75F14C15" w:rsidR="002546B6" w:rsidRPr="00FA40E6" w:rsidRDefault="002546B6" w:rsidP="00BD2257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5"/>
          <w:szCs w:val="25"/>
        </w:rPr>
      </w:pPr>
      <w:r w:rsidRPr="00FA40E6">
        <w:rPr>
          <w:sz w:val="25"/>
          <w:szCs w:val="25"/>
        </w:rPr>
        <w:t xml:space="preserve"> В целях снижения дебиторской задолженности населения за потребленные жилищно-коммунальные услуги организовать претензионно-исковую работу с должниками. В адрес юридических лиц направить досудебные претензии.</w:t>
      </w:r>
    </w:p>
    <w:p w14:paraId="5DDC8E45" w14:textId="0E32D71A" w:rsidR="002546B6" w:rsidRPr="00FA40E6" w:rsidRDefault="002546B6" w:rsidP="00BD2257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5"/>
          <w:szCs w:val="25"/>
        </w:rPr>
      </w:pPr>
      <w:r w:rsidRPr="00FA40E6">
        <w:rPr>
          <w:sz w:val="25"/>
          <w:szCs w:val="25"/>
        </w:rPr>
        <w:t>Ведение кассовых операций осуществлять по правилам, установленным Центробанком РФ</w:t>
      </w:r>
      <w:proofErr w:type="gramStart"/>
      <w:r w:rsidRPr="00FA40E6">
        <w:rPr>
          <w:sz w:val="25"/>
          <w:szCs w:val="25"/>
        </w:rPr>
        <w:t xml:space="preserve"> :</w:t>
      </w:r>
      <w:proofErr w:type="gramEnd"/>
      <w:r w:rsidRPr="00FA40E6">
        <w:rPr>
          <w:sz w:val="25"/>
          <w:szCs w:val="25"/>
        </w:rPr>
        <w:t xml:space="preserve"> Указание от 11 марта 2014 г. N 3210-У и Указание от 9 декабря 2019 г. N 5348-У. Факты хозяйственной жизни предприятия отражать </w:t>
      </w:r>
      <w:r w:rsidRPr="00FA40E6">
        <w:rPr>
          <w:sz w:val="25"/>
          <w:szCs w:val="25"/>
        </w:rPr>
        <w:lastRenderedPageBreak/>
        <w:t xml:space="preserve">заполнением всех обязательных реквизитов первичного учетного документа (Федеральный закон от 06.12.2011 N 402-ФЗ "О бухгалтерском учете").  </w:t>
      </w:r>
    </w:p>
    <w:p w14:paraId="5C9825A2" w14:textId="445D45AC" w:rsidR="002546B6" w:rsidRPr="00FA40E6" w:rsidRDefault="002546B6" w:rsidP="00BD2257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5"/>
          <w:szCs w:val="25"/>
        </w:rPr>
      </w:pPr>
      <w:r w:rsidRPr="00FA40E6">
        <w:rPr>
          <w:sz w:val="25"/>
          <w:szCs w:val="25"/>
        </w:rPr>
        <w:t xml:space="preserve"> В целях списания горючего в состав расходов для целей бухгалтерского и налогового учета путевые листы автомобиля оформлять в соответствии с Приказом Министерства транспорта РФ от 11 сентября 2020 г. № 368 “Об утверждении обязательных реквизитов и порядка заполнения путевых листов”. Расход топлива осуществлять согласно данным спидометра. Принять меры к установке спидометров (</w:t>
      </w:r>
      <w:proofErr w:type="gramStart"/>
      <w:r w:rsidRPr="00FA40E6">
        <w:rPr>
          <w:sz w:val="25"/>
          <w:szCs w:val="25"/>
        </w:rPr>
        <w:t>м</w:t>
      </w:r>
      <w:proofErr w:type="gramEnd"/>
      <w:r w:rsidRPr="00FA40E6">
        <w:rPr>
          <w:sz w:val="25"/>
          <w:szCs w:val="25"/>
        </w:rPr>
        <w:t>/часов) на каждое автотранспортное средство. Проводить проверки на предмет соответствия показаний спидометра и данных путевого листа.</w:t>
      </w:r>
    </w:p>
    <w:p w14:paraId="1E632B5E" w14:textId="117CD7E9" w:rsidR="002546B6" w:rsidRPr="00FA40E6" w:rsidRDefault="002546B6" w:rsidP="00BD2257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5"/>
          <w:szCs w:val="25"/>
        </w:rPr>
      </w:pPr>
      <w:r w:rsidRPr="00FA40E6">
        <w:rPr>
          <w:sz w:val="25"/>
          <w:szCs w:val="25"/>
        </w:rPr>
        <w:t xml:space="preserve"> В целях снижения неэффективных расходов предприятия, в части затрат на оплату транспортного налога за автомашины, не используемые в производственной деятельности, рассмотреть вопрос об их во</w:t>
      </w:r>
      <w:r w:rsidR="00135497" w:rsidRPr="00FA40E6">
        <w:rPr>
          <w:sz w:val="25"/>
          <w:szCs w:val="25"/>
        </w:rPr>
        <w:t>зврате собственнику имущества (продажи, аренды</w:t>
      </w:r>
      <w:r w:rsidRPr="00FA40E6">
        <w:rPr>
          <w:sz w:val="25"/>
          <w:szCs w:val="25"/>
        </w:rPr>
        <w:t>).</w:t>
      </w:r>
    </w:p>
    <w:p w14:paraId="5D838432" w14:textId="77777777" w:rsidR="002546B6" w:rsidRPr="00FA40E6" w:rsidRDefault="002546B6" w:rsidP="00BD2257">
      <w:pPr>
        <w:pStyle w:val="a4"/>
        <w:numPr>
          <w:ilvl w:val="0"/>
          <w:numId w:val="76"/>
        </w:numPr>
        <w:spacing w:line="276" w:lineRule="auto"/>
        <w:contextualSpacing w:val="0"/>
        <w:jc w:val="both"/>
        <w:rPr>
          <w:sz w:val="25"/>
          <w:szCs w:val="25"/>
        </w:rPr>
      </w:pPr>
      <w:r w:rsidRPr="00FA40E6">
        <w:rPr>
          <w:sz w:val="25"/>
          <w:szCs w:val="25"/>
        </w:rPr>
        <w:t>Доплаты за расширение зон обслуживания, индивидуальную нагрузку работникам предприятия производить на основании Положения об оплате труда МУП «</w:t>
      </w:r>
      <w:proofErr w:type="spellStart"/>
      <w:r w:rsidRPr="00FA40E6">
        <w:rPr>
          <w:sz w:val="25"/>
          <w:szCs w:val="25"/>
        </w:rPr>
        <w:t>Чердаклыэнерго</w:t>
      </w:r>
      <w:proofErr w:type="spellEnd"/>
      <w:r w:rsidRPr="00FA40E6">
        <w:rPr>
          <w:sz w:val="25"/>
          <w:szCs w:val="25"/>
        </w:rPr>
        <w:t>». При необходимости внести в него требуемые изменения и дополнения.</w:t>
      </w:r>
    </w:p>
    <w:p w14:paraId="1BC7814F" w14:textId="5D7822D6" w:rsidR="00394451" w:rsidRPr="00135497" w:rsidRDefault="00394451" w:rsidP="00135497">
      <w:pPr>
        <w:jc w:val="both"/>
        <w:rPr>
          <w:sz w:val="26"/>
          <w:szCs w:val="26"/>
        </w:rPr>
      </w:pPr>
      <w:bookmarkStart w:id="5" w:name="_GoBack"/>
      <w:bookmarkEnd w:id="5"/>
    </w:p>
    <w:sectPr w:rsidR="00394451" w:rsidRPr="00135497" w:rsidSect="00806E8E">
      <w:footerReference w:type="default" r:id="rId9"/>
      <w:pgSz w:w="11906" w:h="16838"/>
      <w:pgMar w:top="907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5930B" w14:textId="77777777" w:rsidR="000C0151" w:rsidRDefault="000C0151" w:rsidP="00775907">
      <w:r>
        <w:separator/>
      </w:r>
    </w:p>
  </w:endnote>
  <w:endnote w:type="continuationSeparator" w:id="0">
    <w:p w14:paraId="7D6B2194" w14:textId="77777777" w:rsidR="000C0151" w:rsidRDefault="000C0151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14:paraId="03BEE16D" w14:textId="77777777"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E6">
          <w:rPr>
            <w:noProof/>
          </w:rPr>
          <w:t>1</w:t>
        </w:r>
        <w:r>
          <w:fldChar w:fldCharType="end"/>
        </w:r>
      </w:p>
    </w:sdtContent>
  </w:sdt>
  <w:p w14:paraId="4CDABA76" w14:textId="77777777"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9255" w14:textId="77777777" w:rsidR="000C0151" w:rsidRDefault="000C0151" w:rsidP="00775907">
      <w:r>
        <w:separator/>
      </w:r>
    </w:p>
  </w:footnote>
  <w:footnote w:type="continuationSeparator" w:id="0">
    <w:p w14:paraId="1384222F" w14:textId="77777777" w:rsidR="000C0151" w:rsidRDefault="000C0151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1524A"/>
    <w:multiLevelType w:val="hybridMultilevel"/>
    <w:tmpl w:val="CABAC5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3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2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4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6"/>
  </w:num>
  <w:num w:numId="3">
    <w:abstractNumId w:val="50"/>
  </w:num>
  <w:num w:numId="4">
    <w:abstractNumId w:val="5"/>
  </w:num>
  <w:num w:numId="5">
    <w:abstractNumId w:val="70"/>
  </w:num>
  <w:num w:numId="6">
    <w:abstractNumId w:val="65"/>
  </w:num>
  <w:num w:numId="7">
    <w:abstractNumId w:val="72"/>
  </w:num>
  <w:num w:numId="8">
    <w:abstractNumId w:val="31"/>
  </w:num>
  <w:num w:numId="9">
    <w:abstractNumId w:val="19"/>
  </w:num>
  <w:num w:numId="10">
    <w:abstractNumId w:val="63"/>
  </w:num>
  <w:num w:numId="11">
    <w:abstractNumId w:val="37"/>
  </w:num>
  <w:num w:numId="12">
    <w:abstractNumId w:val="26"/>
  </w:num>
  <w:num w:numId="13">
    <w:abstractNumId w:val="49"/>
  </w:num>
  <w:num w:numId="14">
    <w:abstractNumId w:val="46"/>
  </w:num>
  <w:num w:numId="15">
    <w:abstractNumId w:val="40"/>
  </w:num>
  <w:num w:numId="16">
    <w:abstractNumId w:val="58"/>
  </w:num>
  <w:num w:numId="17">
    <w:abstractNumId w:val="59"/>
  </w:num>
  <w:num w:numId="18">
    <w:abstractNumId w:val="28"/>
  </w:num>
  <w:num w:numId="19">
    <w:abstractNumId w:val="48"/>
  </w:num>
  <w:num w:numId="20">
    <w:abstractNumId w:val="18"/>
  </w:num>
  <w:num w:numId="21">
    <w:abstractNumId w:val="10"/>
  </w:num>
  <w:num w:numId="22">
    <w:abstractNumId w:val="52"/>
  </w:num>
  <w:num w:numId="23">
    <w:abstractNumId w:val="11"/>
  </w:num>
  <w:num w:numId="24">
    <w:abstractNumId w:val="67"/>
  </w:num>
  <w:num w:numId="25">
    <w:abstractNumId w:val="53"/>
  </w:num>
  <w:num w:numId="26">
    <w:abstractNumId w:val="74"/>
  </w:num>
  <w:num w:numId="27">
    <w:abstractNumId w:val="6"/>
  </w:num>
  <w:num w:numId="28">
    <w:abstractNumId w:val="71"/>
  </w:num>
  <w:num w:numId="29">
    <w:abstractNumId w:val="30"/>
  </w:num>
  <w:num w:numId="30">
    <w:abstractNumId w:val="3"/>
  </w:num>
  <w:num w:numId="31">
    <w:abstractNumId w:val="45"/>
  </w:num>
  <w:num w:numId="32">
    <w:abstractNumId w:val="64"/>
  </w:num>
  <w:num w:numId="33">
    <w:abstractNumId w:val="24"/>
  </w:num>
  <w:num w:numId="34">
    <w:abstractNumId w:val="22"/>
  </w:num>
  <w:num w:numId="35">
    <w:abstractNumId w:val="41"/>
  </w:num>
  <w:num w:numId="36">
    <w:abstractNumId w:val="36"/>
  </w:num>
  <w:num w:numId="37">
    <w:abstractNumId w:val="57"/>
  </w:num>
  <w:num w:numId="38">
    <w:abstractNumId w:val="66"/>
  </w:num>
  <w:num w:numId="39">
    <w:abstractNumId w:val="42"/>
  </w:num>
  <w:num w:numId="40">
    <w:abstractNumId w:val="1"/>
  </w:num>
  <w:num w:numId="41">
    <w:abstractNumId w:val="75"/>
  </w:num>
  <w:num w:numId="42">
    <w:abstractNumId w:val="7"/>
  </w:num>
  <w:num w:numId="43">
    <w:abstractNumId w:val="21"/>
  </w:num>
  <w:num w:numId="44">
    <w:abstractNumId w:val="54"/>
  </w:num>
  <w:num w:numId="45">
    <w:abstractNumId w:val="68"/>
  </w:num>
  <w:num w:numId="46">
    <w:abstractNumId w:val="25"/>
  </w:num>
  <w:num w:numId="47">
    <w:abstractNumId w:val="32"/>
  </w:num>
  <w:num w:numId="48">
    <w:abstractNumId w:val="0"/>
  </w:num>
  <w:num w:numId="49">
    <w:abstractNumId w:val="73"/>
  </w:num>
  <w:num w:numId="50">
    <w:abstractNumId w:val="39"/>
  </w:num>
  <w:num w:numId="51">
    <w:abstractNumId w:val="61"/>
  </w:num>
  <w:num w:numId="52">
    <w:abstractNumId w:val="17"/>
  </w:num>
  <w:num w:numId="53">
    <w:abstractNumId w:val="13"/>
  </w:num>
  <w:num w:numId="54">
    <w:abstractNumId w:val="60"/>
  </w:num>
  <w:num w:numId="55">
    <w:abstractNumId w:val="27"/>
  </w:num>
  <w:num w:numId="56">
    <w:abstractNumId w:val="15"/>
  </w:num>
  <w:num w:numId="57">
    <w:abstractNumId w:val="43"/>
  </w:num>
  <w:num w:numId="58">
    <w:abstractNumId w:val="20"/>
  </w:num>
  <w:num w:numId="59">
    <w:abstractNumId w:val="23"/>
  </w:num>
  <w:num w:numId="60">
    <w:abstractNumId w:val="16"/>
  </w:num>
  <w:num w:numId="61">
    <w:abstractNumId w:val="47"/>
  </w:num>
  <w:num w:numId="62">
    <w:abstractNumId w:val="51"/>
  </w:num>
  <w:num w:numId="63">
    <w:abstractNumId w:val="55"/>
  </w:num>
  <w:num w:numId="64">
    <w:abstractNumId w:val="69"/>
  </w:num>
  <w:num w:numId="65">
    <w:abstractNumId w:val="33"/>
  </w:num>
  <w:num w:numId="66">
    <w:abstractNumId w:val="12"/>
  </w:num>
  <w:num w:numId="67">
    <w:abstractNumId w:val="8"/>
  </w:num>
  <w:num w:numId="68">
    <w:abstractNumId w:val="35"/>
  </w:num>
  <w:num w:numId="69">
    <w:abstractNumId w:val="34"/>
  </w:num>
  <w:num w:numId="70">
    <w:abstractNumId w:val="14"/>
  </w:num>
  <w:num w:numId="71">
    <w:abstractNumId w:val="62"/>
  </w:num>
  <w:num w:numId="72">
    <w:abstractNumId w:val="4"/>
  </w:num>
  <w:num w:numId="73">
    <w:abstractNumId w:val="29"/>
  </w:num>
  <w:num w:numId="74">
    <w:abstractNumId w:val="9"/>
  </w:num>
  <w:num w:numId="75">
    <w:abstractNumId w:val="44"/>
  </w:num>
  <w:num w:numId="76">
    <w:abstractNumId w:val="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2A39"/>
    <w:rsid w:val="000034F6"/>
    <w:rsid w:val="00003CE5"/>
    <w:rsid w:val="0000403D"/>
    <w:rsid w:val="000058A2"/>
    <w:rsid w:val="000076D1"/>
    <w:rsid w:val="000103DE"/>
    <w:rsid w:val="00011B5F"/>
    <w:rsid w:val="00011C90"/>
    <w:rsid w:val="0001370F"/>
    <w:rsid w:val="00016FCA"/>
    <w:rsid w:val="00021C4A"/>
    <w:rsid w:val="00022D86"/>
    <w:rsid w:val="00024383"/>
    <w:rsid w:val="00025AF5"/>
    <w:rsid w:val="00026062"/>
    <w:rsid w:val="00026799"/>
    <w:rsid w:val="00026C40"/>
    <w:rsid w:val="00027E66"/>
    <w:rsid w:val="00030012"/>
    <w:rsid w:val="000301F4"/>
    <w:rsid w:val="00030EA3"/>
    <w:rsid w:val="00032AE0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3BB"/>
    <w:rsid w:val="0004477A"/>
    <w:rsid w:val="000456FB"/>
    <w:rsid w:val="000456FC"/>
    <w:rsid w:val="0004614B"/>
    <w:rsid w:val="000467AE"/>
    <w:rsid w:val="000501B8"/>
    <w:rsid w:val="00050D75"/>
    <w:rsid w:val="00051318"/>
    <w:rsid w:val="000513D5"/>
    <w:rsid w:val="00051997"/>
    <w:rsid w:val="00052BD5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4218"/>
    <w:rsid w:val="0006513D"/>
    <w:rsid w:val="00067622"/>
    <w:rsid w:val="000707BD"/>
    <w:rsid w:val="00070C3B"/>
    <w:rsid w:val="00074AE6"/>
    <w:rsid w:val="00074D63"/>
    <w:rsid w:val="000759C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09EA"/>
    <w:rsid w:val="000B10EE"/>
    <w:rsid w:val="000B68A8"/>
    <w:rsid w:val="000B775B"/>
    <w:rsid w:val="000C0151"/>
    <w:rsid w:val="000C039F"/>
    <w:rsid w:val="000C4110"/>
    <w:rsid w:val="000C63DD"/>
    <w:rsid w:val="000C75C7"/>
    <w:rsid w:val="000D0053"/>
    <w:rsid w:val="000D12E5"/>
    <w:rsid w:val="000D16FE"/>
    <w:rsid w:val="000D1A55"/>
    <w:rsid w:val="000D2117"/>
    <w:rsid w:val="000D3DF5"/>
    <w:rsid w:val="000D6183"/>
    <w:rsid w:val="000D721E"/>
    <w:rsid w:val="000E0F7D"/>
    <w:rsid w:val="000E5FAE"/>
    <w:rsid w:val="000E696A"/>
    <w:rsid w:val="000E70DA"/>
    <w:rsid w:val="000F1E2B"/>
    <w:rsid w:val="000F3D1E"/>
    <w:rsid w:val="000F501C"/>
    <w:rsid w:val="000F7355"/>
    <w:rsid w:val="001001DD"/>
    <w:rsid w:val="001004C6"/>
    <w:rsid w:val="0010120B"/>
    <w:rsid w:val="0010500E"/>
    <w:rsid w:val="00106E5F"/>
    <w:rsid w:val="0011014D"/>
    <w:rsid w:val="00110325"/>
    <w:rsid w:val="00112F08"/>
    <w:rsid w:val="001131AD"/>
    <w:rsid w:val="00113E90"/>
    <w:rsid w:val="001141D5"/>
    <w:rsid w:val="00114769"/>
    <w:rsid w:val="0011500F"/>
    <w:rsid w:val="00117112"/>
    <w:rsid w:val="00117195"/>
    <w:rsid w:val="00117E7A"/>
    <w:rsid w:val="00120075"/>
    <w:rsid w:val="00120632"/>
    <w:rsid w:val="0012123A"/>
    <w:rsid w:val="00124927"/>
    <w:rsid w:val="00124ED1"/>
    <w:rsid w:val="001263C8"/>
    <w:rsid w:val="001279B7"/>
    <w:rsid w:val="00131FBD"/>
    <w:rsid w:val="00135497"/>
    <w:rsid w:val="001360BC"/>
    <w:rsid w:val="00136FE6"/>
    <w:rsid w:val="00137202"/>
    <w:rsid w:val="001373A4"/>
    <w:rsid w:val="00137942"/>
    <w:rsid w:val="00137988"/>
    <w:rsid w:val="00137C80"/>
    <w:rsid w:val="00140A7E"/>
    <w:rsid w:val="0014111B"/>
    <w:rsid w:val="001424A1"/>
    <w:rsid w:val="00142F00"/>
    <w:rsid w:val="00144846"/>
    <w:rsid w:val="00144E27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E4B"/>
    <w:rsid w:val="00155F59"/>
    <w:rsid w:val="001567DC"/>
    <w:rsid w:val="00157F2D"/>
    <w:rsid w:val="001606DC"/>
    <w:rsid w:val="00160C6D"/>
    <w:rsid w:val="0016116B"/>
    <w:rsid w:val="001613F8"/>
    <w:rsid w:val="001624A2"/>
    <w:rsid w:val="00162543"/>
    <w:rsid w:val="00164692"/>
    <w:rsid w:val="00165634"/>
    <w:rsid w:val="00170A3C"/>
    <w:rsid w:val="001716BB"/>
    <w:rsid w:val="0017308A"/>
    <w:rsid w:val="001731E6"/>
    <w:rsid w:val="00173D8F"/>
    <w:rsid w:val="00174187"/>
    <w:rsid w:val="0017444D"/>
    <w:rsid w:val="001803EB"/>
    <w:rsid w:val="00180D08"/>
    <w:rsid w:val="00181FF9"/>
    <w:rsid w:val="001834FF"/>
    <w:rsid w:val="0018392E"/>
    <w:rsid w:val="00185482"/>
    <w:rsid w:val="0018572A"/>
    <w:rsid w:val="001867E4"/>
    <w:rsid w:val="0019286B"/>
    <w:rsid w:val="001942CF"/>
    <w:rsid w:val="001944A2"/>
    <w:rsid w:val="00196038"/>
    <w:rsid w:val="001A03FB"/>
    <w:rsid w:val="001A0B39"/>
    <w:rsid w:val="001A14BA"/>
    <w:rsid w:val="001A3E1D"/>
    <w:rsid w:val="001A686A"/>
    <w:rsid w:val="001A7912"/>
    <w:rsid w:val="001B119B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6153"/>
    <w:rsid w:val="001C724B"/>
    <w:rsid w:val="001C7EAE"/>
    <w:rsid w:val="001D1CD1"/>
    <w:rsid w:val="001D34C0"/>
    <w:rsid w:val="001D4B34"/>
    <w:rsid w:val="001D52BF"/>
    <w:rsid w:val="001D5AD7"/>
    <w:rsid w:val="001D5ADB"/>
    <w:rsid w:val="001D5DD7"/>
    <w:rsid w:val="001E16A3"/>
    <w:rsid w:val="001E3B9E"/>
    <w:rsid w:val="001E45DF"/>
    <w:rsid w:val="001E5786"/>
    <w:rsid w:val="001E57E3"/>
    <w:rsid w:val="001E5A75"/>
    <w:rsid w:val="001E6418"/>
    <w:rsid w:val="001E735F"/>
    <w:rsid w:val="001F13FC"/>
    <w:rsid w:val="001F1AC5"/>
    <w:rsid w:val="001F4F4A"/>
    <w:rsid w:val="001F4F5A"/>
    <w:rsid w:val="001F58D5"/>
    <w:rsid w:val="002026AA"/>
    <w:rsid w:val="0020458A"/>
    <w:rsid w:val="00206D3D"/>
    <w:rsid w:val="00210693"/>
    <w:rsid w:val="002135C4"/>
    <w:rsid w:val="002136A5"/>
    <w:rsid w:val="00214841"/>
    <w:rsid w:val="00215887"/>
    <w:rsid w:val="0021714B"/>
    <w:rsid w:val="00217891"/>
    <w:rsid w:val="002209C8"/>
    <w:rsid w:val="00222626"/>
    <w:rsid w:val="00223B14"/>
    <w:rsid w:val="00224EA0"/>
    <w:rsid w:val="0022667F"/>
    <w:rsid w:val="00226DF5"/>
    <w:rsid w:val="00227A65"/>
    <w:rsid w:val="00230CB4"/>
    <w:rsid w:val="00230E7D"/>
    <w:rsid w:val="0023308C"/>
    <w:rsid w:val="002332CC"/>
    <w:rsid w:val="00233BD3"/>
    <w:rsid w:val="00235FD3"/>
    <w:rsid w:val="00242C7E"/>
    <w:rsid w:val="00242DB8"/>
    <w:rsid w:val="002431C3"/>
    <w:rsid w:val="0024366A"/>
    <w:rsid w:val="00243928"/>
    <w:rsid w:val="00243BE0"/>
    <w:rsid w:val="0024566B"/>
    <w:rsid w:val="002473BF"/>
    <w:rsid w:val="002507F0"/>
    <w:rsid w:val="0025313C"/>
    <w:rsid w:val="002531BD"/>
    <w:rsid w:val="002538DC"/>
    <w:rsid w:val="002546B6"/>
    <w:rsid w:val="00256033"/>
    <w:rsid w:val="002601FC"/>
    <w:rsid w:val="0026189A"/>
    <w:rsid w:val="00262BC9"/>
    <w:rsid w:val="002651EA"/>
    <w:rsid w:val="0026599E"/>
    <w:rsid w:val="00265B16"/>
    <w:rsid w:val="00267BAC"/>
    <w:rsid w:val="00270040"/>
    <w:rsid w:val="00270C09"/>
    <w:rsid w:val="00271440"/>
    <w:rsid w:val="00272218"/>
    <w:rsid w:val="00272C1B"/>
    <w:rsid w:val="00273E81"/>
    <w:rsid w:val="00274241"/>
    <w:rsid w:val="002761C1"/>
    <w:rsid w:val="00280B4C"/>
    <w:rsid w:val="002815CD"/>
    <w:rsid w:val="00282BA6"/>
    <w:rsid w:val="00285E7D"/>
    <w:rsid w:val="00286519"/>
    <w:rsid w:val="00286768"/>
    <w:rsid w:val="00286914"/>
    <w:rsid w:val="00290293"/>
    <w:rsid w:val="00290CB5"/>
    <w:rsid w:val="002968D4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1DEE"/>
    <w:rsid w:val="002C2695"/>
    <w:rsid w:val="002C4BBB"/>
    <w:rsid w:val="002C507D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67F9"/>
    <w:rsid w:val="002D6C30"/>
    <w:rsid w:val="002E0216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5E48"/>
    <w:rsid w:val="002F78E7"/>
    <w:rsid w:val="003029F3"/>
    <w:rsid w:val="00306A93"/>
    <w:rsid w:val="003123C5"/>
    <w:rsid w:val="00313897"/>
    <w:rsid w:val="003142F3"/>
    <w:rsid w:val="00314D8E"/>
    <w:rsid w:val="00314E67"/>
    <w:rsid w:val="00317422"/>
    <w:rsid w:val="00320374"/>
    <w:rsid w:val="0032054F"/>
    <w:rsid w:val="00320C20"/>
    <w:rsid w:val="00321486"/>
    <w:rsid w:val="00323FEC"/>
    <w:rsid w:val="00325676"/>
    <w:rsid w:val="00326896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2DF1"/>
    <w:rsid w:val="00344528"/>
    <w:rsid w:val="003459A7"/>
    <w:rsid w:val="00345BAC"/>
    <w:rsid w:val="00346909"/>
    <w:rsid w:val="0035110A"/>
    <w:rsid w:val="003533CB"/>
    <w:rsid w:val="003533F6"/>
    <w:rsid w:val="0035396A"/>
    <w:rsid w:val="00356076"/>
    <w:rsid w:val="00357B1D"/>
    <w:rsid w:val="00357C59"/>
    <w:rsid w:val="0036267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3E5A"/>
    <w:rsid w:val="00384502"/>
    <w:rsid w:val="0038487D"/>
    <w:rsid w:val="003858C6"/>
    <w:rsid w:val="003875AB"/>
    <w:rsid w:val="00387D55"/>
    <w:rsid w:val="0039021C"/>
    <w:rsid w:val="003905ED"/>
    <w:rsid w:val="00391E38"/>
    <w:rsid w:val="00393578"/>
    <w:rsid w:val="00394451"/>
    <w:rsid w:val="00395875"/>
    <w:rsid w:val="003A2290"/>
    <w:rsid w:val="003A3588"/>
    <w:rsid w:val="003A7DC2"/>
    <w:rsid w:val="003B136D"/>
    <w:rsid w:val="003B2E2E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31C"/>
    <w:rsid w:val="003E7C8F"/>
    <w:rsid w:val="003F0782"/>
    <w:rsid w:val="003F0D1B"/>
    <w:rsid w:val="003F1BDF"/>
    <w:rsid w:val="003F1FFD"/>
    <w:rsid w:val="003F2856"/>
    <w:rsid w:val="003F28E1"/>
    <w:rsid w:val="003F2A3E"/>
    <w:rsid w:val="003F2D9E"/>
    <w:rsid w:val="003F3223"/>
    <w:rsid w:val="003F3B8A"/>
    <w:rsid w:val="003F64F8"/>
    <w:rsid w:val="00400864"/>
    <w:rsid w:val="004012FB"/>
    <w:rsid w:val="00401F22"/>
    <w:rsid w:val="004027B7"/>
    <w:rsid w:val="004032AE"/>
    <w:rsid w:val="00403E44"/>
    <w:rsid w:val="0040425F"/>
    <w:rsid w:val="00404A28"/>
    <w:rsid w:val="00404B97"/>
    <w:rsid w:val="00406BA7"/>
    <w:rsid w:val="004101CE"/>
    <w:rsid w:val="00410C34"/>
    <w:rsid w:val="00410F0E"/>
    <w:rsid w:val="00411984"/>
    <w:rsid w:val="00413E1F"/>
    <w:rsid w:val="004144CB"/>
    <w:rsid w:val="00415388"/>
    <w:rsid w:val="004157F7"/>
    <w:rsid w:val="0041595F"/>
    <w:rsid w:val="004166BC"/>
    <w:rsid w:val="00416FE1"/>
    <w:rsid w:val="004201F3"/>
    <w:rsid w:val="00420ADA"/>
    <w:rsid w:val="00422754"/>
    <w:rsid w:val="004229E7"/>
    <w:rsid w:val="004241CC"/>
    <w:rsid w:val="00424CEE"/>
    <w:rsid w:val="004275F1"/>
    <w:rsid w:val="00431FF1"/>
    <w:rsid w:val="00432A97"/>
    <w:rsid w:val="00432FCF"/>
    <w:rsid w:val="004361B6"/>
    <w:rsid w:val="0043652D"/>
    <w:rsid w:val="00441D49"/>
    <w:rsid w:val="00442F69"/>
    <w:rsid w:val="00443BB0"/>
    <w:rsid w:val="0044494E"/>
    <w:rsid w:val="00445801"/>
    <w:rsid w:val="00451294"/>
    <w:rsid w:val="0045204C"/>
    <w:rsid w:val="00452C6C"/>
    <w:rsid w:val="00454159"/>
    <w:rsid w:val="0046272C"/>
    <w:rsid w:val="00463B71"/>
    <w:rsid w:val="0046606E"/>
    <w:rsid w:val="00466380"/>
    <w:rsid w:val="00466610"/>
    <w:rsid w:val="004710ED"/>
    <w:rsid w:val="00480CBB"/>
    <w:rsid w:val="004817DE"/>
    <w:rsid w:val="00481A81"/>
    <w:rsid w:val="00483BD8"/>
    <w:rsid w:val="00484EC7"/>
    <w:rsid w:val="00487742"/>
    <w:rsid w:val="00490AD4"/>
    <w:rsid w:val="00491DF0"/>
    <w:rsid w:val="00492008"/>
    <w:rsid w:val="00492718"/>
    <w:rsid w:val="004A0D7C"/>
    <w:rsid w:val="004A1205"/>
    <w:rsid w:val="004A1981"/>
    <w:rsid w:val="004A2D18"/>
    <w:rsid w:val="004A3990"/>
    <w:rsid w:val="004A3ACF"/>
    <w:rsid w:val="004A4443"/>
    <w:rsid w:val="004A5157"/>
    <w:rsid w:val="004A62E7"/>
    <w:rsid w:val="004A6F06"/>
    <w:rsid w:val="004A779A"/>
    <w:rsid w:val="004A77D6"/>
    <w:rsid w:val="004B051B"/>
    <w:rsid w:val="004B0F58"/>
    <w:rsid w:val="004B16BF"/>
    <w:rsid w:val="004B1F2C"/>
    <w:rsid w:val="004B23F2"/>
    <w:rsid w:val="004B307E"/>
    <w:rsid w:val="004B4DD6"/>
    <w:rsid w:val="004B78DF"/>
    <w:rsid w:val="004C117E"/>
    <w:rsid w:val="004C127E"/>
    <w:rsid w:val="004C47DE"/>
    <w:rsid w:val="004C4988"/>
    <w:rsid w:val="004C56FC"/>
    <w:rsid w:val="004C5E28"/>
    <w:rsid w:val="004C63F3"/>
    <w:rsid w:val="004C725D"/>
    <w:rsid w:val="004C72F1"/>
    <w:rsid w:val="004C7CEF"/>
    <w:rsid w:val="004C7D0F"/>
    <w:rsid w:val="004D1AA6"/>
    <w:rsid w:val="004D3E9F"/>
    <w:rsid w:val="004D621C"/>
    <w:rsid w:val="004E0817"/>
    <w:rsid w:val="004E5399"/>
    <w:rsid w:val="004E6CD0"/>
    <w:rsid w:val="004E7C31"/>
    <w:rsid w:val="00504B8F"/>
    <w:rsid w:val="00505CCF"/>
    <w:rsid w:val="005060D9"/>
    <w:rsid w:val="005061CA"/>
    <w:rsid w:val="005068EC"/>
    <w:rsid w:val="0050706A"/>
    <w:rsid w:val="00510810"/>
    <w:rsid w:val="00512244"/>
    <w:rsid w:val="00513060"/>
    <w:rsid w:val="0051497E"/>
    <w:rsid w:val="00515D0D"/>
    <w:rsid w:val="00517C95"/>
    <w:rsid w:val="00520AF8"/>
    <w:rsid w:val="00520DC3"/>
    <w:rsid w:val="00521976"/>
    <w:rsid w:val="00523EC4"/>
    <w:rsid w:val="0052573F"/>
    <w:rsid w:val="005267F4"/>
    <w:rsid w:val="00527178"/>
    <w:rsid w:val="00532501"/>
    <w:rsid w:val="00536A00"/>
    <w:rsid w:val="00537469"/>
    <w:rsid w:val="00537B85"/>
    <w:rsid w:val="00540017"/>
    <w:rsid w:val="00540B6B"/>
    <w:rsid w:val="00542386"/>
    <w:rsid w:val="00543016"/>
    <w:rsid w:val="005514A5"/>
    <w:rsid w:val="005529AB"/>
    <w:rsid w:val="00554857"/>
    <w:rsid w:val="005573FD"/>
    <w:rsid w:val="00564BDD"/>
    <w:rsid w:val="00564EC1"/>
    <w:rsid w:val="005652A5"/>
    <w:rsid w:val="0056573C"/>
    <w:rsid w:val="00565C01"/>
    <w:rsid w:val="005664B0"/>
    <w:rsid w:val="00567043"/>
    <w:rsid w:val="00567251"/>
    <w:rsid w:val="00570A4A"/>
    <w:rsid w:val="00570AAD"/>
    <w:rsid w:val="005733C7"/>
    <w:rsid w:val="00573628"/>
    <w:rsid w:val="0057448D"/>
    <w:rsid w:val="00575569"/>
    <w:rsid w:val="00580719"/>
    <w:rsid w:val="0058156F"/>
    <w:rsid w:val="005822AF"/>
    <w:rsid w:val="00582D05"/>
    <w:rsid w:val="00583D97"/>
    <w:rsid w:val="00586179"/>
    <w:rsid w:val="00586F0B"/>
    <w:rsid w:val="005874B6"/>
    <w:rsid w:val="00587833"/>
    <w:rsid w:val="005917D9"/>
    <w:rsid w:val="00591A40"/>
    <w:rsid w:val="00592A0C"/>
    <w:rsid w:val="005934D0"/>
    <w:rsid w:val="00594381"/>
    <w:rsid w:val="005949C8"/>
    <w:rsid w:val="005956CE"/>
    <w:rsid w:val="005A279E"/>
    <w:rsid w:val="005A2D2A"/>
    <w:rsid w:val="005A317E"/>
    <w:rsid w:val="005A3AC4"/>
    <w:rsid w:val="005A4323"/>
    <w:rsid w:val="005A45E4"/>
    <w:rsid w:val="005B4961"/>
    <w:rsid w:val="005B50E3"/>
    <w:rsid w:val="005B55B1"/>
    <w:rsid w:val="005C1695"/>
    <w:rsid w:val="005C23A6"/>
    <w:rsid w:val="005C5A63"/>
    <w:rsid w:val="005C62B5"/>
    <w:rsid w:val="005C696A"/>
    <w:rsid w:val="005C7E18"/>
    <w:rsid w:val="005D0851"/>
    <w:rsid w:val="005D13D4"/>
    <w:rsid w:val="005D141C"/>
    <w:rsid w:val="005D179D"/>
    <w:rsid w:val="005D20F4"/>
    <w:rsid w:val="005D31EC"/>
    <w:rsid w:val="005D48F3"/>
    <w:rsid w:val="005D4B34"/>
    <w:rsid w:val="005D5F93"/>
    <w:rsid w:val="005D6DE3"/>
    <w:rsid w:val="005D76C2"/>
    <w:rsid w:val="005E05F0"/>
    <w:rsid w:val="005E1A13"/>
    <w:rsid w:val="005E3309"/>
    <w:rsid w:val="005E3F0A"/>
    <w:rsid w:val="005E4311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5F6A29"/>
    <w:rsid w:val="005F6FE1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67"/>
    <w:rsid w:val="00622845"/>
    <w:rsid w:val="00622A34"/>
    <w:rsid w:val="006246B4"/>
    <w:rsid w:val="00626CA8"/>
    <w:rsid w:val="00631295"/>
    <w:rsid w:val="006315A0"/>
    <w:rsid w:val="0063370B"/>
    <w:rsid w:val="006339FB"/>
    <w:rsid w:val="00634BEE"/>
    <w:rsid w:val="00635124"/>
    <w:rsid w:val="006355E2"/>
    <w:rsid w:val="006364CE"/>
    <w:rsid w:val="00640546"/>
    <w:rsid w:val="00642018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4346"/>
    <w:rsid w:val="00664590"/>
    <w:rsid w:val="006648F8"/>
    <w:rsid w:val="00666A3D"/>
    <w:rsid w:val="006701B7"/>
    <w:rsid w:val="00671C86"/>
    <w:rsid w:val="006721BB"/>
    <w:rsid w:val="00673A60"/>
    <w:rsid w:val="00673EB6"/>
    <w:rsid w:val="006745A1"/>
    <w:rsid w:val="00677D90"/>
    <w:rsid w:val="006823F3"/>
    <w:rsid w:val="0068489D"/>
    <w:rsid w:val="00684DCC"/>
    <w:rsid w:val="006867EC"/>
    <w:rsid w:val="006876A7"/>
    <w:rsid w:val="00687FCE"/>
    <w:rsid w:val="00692089"/>
    <w:rsid w:val="00693783"/>
    <w:rsid w:val="00693C1C"/>
    <w:rsid w:val="00694623"/>
    <w:rsid w:val="006957B2"/>
    <w:rsid w:val="0069700C"/>
    <w:rsid w:val="006978CA"/>
    <w:rsid w:val="006A0084"/>
    <w:rsid w:val="006A1130"/>
    <w:rsid w:val="006A12AB"/>
    <w:rsid w:val="006A4693"/>
    <w:rsid w:val="006A5390"/>
    <w:rsid w:val="006A6327"/>
    <w:rsid w:val="006A64FD"/>
    <w:rsid w:val="006A6575"/>
    <w:rsid w:val="006B1041"/>
    <w:rsid w:val="006B1155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23D9"/>
    <w:rsid w:val="006C3070"/>
    <w:rsid w:val="006C43CA"/>
    <w:rsid w:val="006C5366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F14"/>
    <w:rsid w:val="006E611C"/>
    <w:rsid w:val="006E7E1E"/>
    <w:rsid w:val="006E7FF2"/>
    <w:rsid w:val="006F00CD"/>
    <w:rsid w:val="006F0417"/>
    <w:rsid w:val="006F1093"/>
    <w:rsid w:val="006F3260"/>
    <w:rsid w:val="006F33BE"/>
    <w:rsid w:val="006F5F8F"/>
    <w:rsid w:val="006F6E71"/>
    <w:rsid w:val="006F7E07"/>
    <w:rsid w:val="007000C9"/>
    <w:rsid w:val="00700300"/>
    <w:rsid w:val="0070095E"/>
    <w:rsid w:val="007012D8"/>
    <w:rsid w:val="00703486"/>
    <w:rsid w:val="00704248"/>
    <w:rsid w:val="00704415"/>
    <w:rsid w:val="00704549"/>
    <w:rsid w:val="00706B33"/>
    <w:rsid w:val="00706E61"/>
    <w:rsid w:val="00707143"/>
    <w:rsid w:val="00710C2F"/>
    <w:rsid w:val="00712C43"/>
    <w:rsid w:val="00713E4D"/>
    <w:rsid w:val="0071647A"/>
    <w:rsid w:val="00721541"/>
    <w:rsid w:val="0072278C"/>
    <w:rsid w:val="007230FA"/>
    <w:rsid w:val="00723405"/>
    <w:rsid w:val="007236E5"/>
    <w:rsid w:val="00724549"/>
    <w:rsid w:val="00724F3C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4A84"/>
    <w:rsid w:val="007454C8"/>
    <w:rsid w:val="0074578F"/>
    <w:rsid w:val="00746628"/>
    <w:rsid w:val="00747D74"/>
    <w:rsid w:val="00750211"/>
    <w:rsid w:val="00750DC4"/>
    <w:rsid w:val="0075218D"/>
    <w:rsid w:val="00752F32"/>
    <w:rsid w:val="007613F8"/>
    <w:rsid w:val="00763666"/>
    <w:rsid w:val="007669E4"/>
    <w:rsid w:val="00766C60"/>
    <w:rsid w:val="0076717E"/>
    <w:rsid w:val="0077051C"/>
    <w:rsid w:val="00771473"/>
    <w:rsid w:val="007715BB"/>
    <w:rsid w:val="00772062"/>
    <w:rsid w:val="0077268E"/>
    <w:rsid w:val="00772B11"/>
    <w:rsid w:val="00773041"/>
    <w:rsid w:val="00775907"/>
    <w:rsid w:val="00777DE6"/>
    <w:rsid w:val="00780464"/>
    <w:rsid w:val="00780DBA"/>
    <w:rsid w:val="00783C04"/>
    <w:rsid w:val="007843DE"/>
    <w:rsid w:val="00784B77"/>
    <w:rsid w:val="00785EFA"/>
    <w:rsid w:val="00786976"/>
    <w:rsid w:val="0078765F"/>
    <w:rsid w:val="00787B5D"/>
    <w:rsid w:val="00790382"/>
    <w:rsid w:val="0079087E"/>
    <w:rsid w:val="00791136"/>
    <w:rsid w:val="00793649"/>
    <w:rsid w:val="00793981"/>
    <w:rsid w:val="00794CD9"/>
    <w:rsid w:val="00795E47"/>
    <w:rsid w:val="00796C43"/>
    <w:rsid w:val="00797038"/>
    <w:rsid w:val="00797AC4"/>
    <w:rsid w:val="00797DE5"/>
    <w:rsid w:val="007A0497"/>
    <w:rsid w:val="007A04B5"/>
    <w:rsid w:val="007A2C6B"/>
    <w:rsid w:val="007A3B80"/>
    <w:rsid w:val="007A56D5"/>
    <w:rsid w:val="007A5E2F"/>
    <w:rsid w:val="007B1332"/>
    <w:rsid w:val="007B1897"/>
    <w:rsid w:val="007B287D"/>
    <w:rsid w:val="007C10D4"/>
    <w:rsid w:val="007C1F66"/>
    <w:rsid w:val="007C2A32"/>
    <w:rsid w:val="007C3CD6"/>
    <w:rsid w:val="007C568F"/>
    <w:rsid w:val="007C5E88"/>
    <w:rsid w:val="007C6F3F"/>
    <w:rsid w:val="007C73C1"/>
    <w:rsid w:val="007C7AF6"/>
    <w:rsid w:val="007D10A3"/>
    <w:rsid w:val="007D4F12"/>
    <w:rsid w:val="007E3BDD"/>
    <w:rsid w:val="007E46BF"/>
    <w:rsid w:val="007E5B58"/>
    <w:rsid w:val="007E6055"/>
    <w:rsid w:val="007F0535"/>
    <w:rsid w:val="007F06EF"/>
    <w:rsid w:val="007F0BDB"/>
    <w:rsid w:val="007F107B"/>
    <w:rsid w:val="007F1807"/>
    <w:rsid w:val="007F198D"/>
    <w:rsid w:val="007F3B39"/>
    <w:rsid w:val="007F4463"/>
    <w:rsid w:val="007F48BC"/>
    <w:rsid w:val="007F5036"/>
    <w:rsid w:val="007F56A1"/>
    <w:rsid w:val="007F75F7"/>
    <w:rsid w:val="007F7B6C"/>
    <w:rsid w:val="00802EA6"/>
    <w:rsid w:val="008030A5"/>
    <w:rsid w:val="00803358"/>
    <w:rsid w:val="00804446"/>
    <w:rsid w:val="008044E2"/>
    <w:rsid w:val="00806E8E"/>
    <w:rsid w:val="0081054E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3062E"/>
    <w:rsid w:val="008318FF"/>
    <w:rsid w:val="00833D5F"/>
    <w:rsid w:val="008340D3"/>
    <w:rsid w:val="00834661"/>
    <w:rsid w:val="008369EE"/>
    <w:rsid w:val="00836DD8"/>
    <w:rsid w:val="008370D5"/>
    <w:rsid w:val="00840305"/>
    <w:rsid w:val="00847CC3"/>
    <w:rsid w:val="008525BD"/>
    <w:rsid w:val="00854171"/>
    <w:rsid w:val="008545A1"/>
    <w:rsid w:val="00863DF1"/>
    <w:rsid w:val="00864C6B"/>
    <w:rsid w:val="00864DA2"/>
    <w:rsid w:val="00865273"/>
    <w:rsid w:val="00866B55"/>
    <w:rsid w:val="00872454"/>
    <w:rsid w:val="00873556"/>
    <w:rsid w:val="008749D2"/>
    <w:rsid w:val="00875DC4"/>
    <w:rsid w:val="00876B49"/>
    <w:rsid w:val="00877345"/>
    <w:rsid w:val="00877505"/>
    <w:rsid w:val="00877F2A"/>
    <w:rsid w:val="00880262"/>
    <w:rsid w:val="00880389"/>
    <w:rsid w:val="008805E6"/>
    <w:rsid w:val="00880782"/>
    <w:rsid w:val="0088083C"/>
    <w:rsid w:val="0088471B"/>
    <w:rsid w:val="0088602A"/>
    <w:rsid w:val="00886BB1"/>
    <w:rsid w:val="008908BB"/>
    <w:rsid w:val="00890F21"/>
    <w:rsid w:val="00891F2D"/>
    <w:rsid w:val="008940EE"/>
    <w:rsid w:val="0089557E"/>
    <w:rsid w:val="00895FE9"/>
    <w:rsid w:val="008A0A4B"/>
    <w:rsid w:val="008A0D48"/>
    <w:rsid w:val="008A20F2"/>
    <w:rsid w:val="008A254F"/>
    <w:rsid w:val="008A3028"/>
    <w:rsid w:val="008A4470"/>
    <w:rsid w:val="008A5368"/>
    <w:rsid w:val="008A563C"/>
    <w:rsid w:val="008A6269"/>
    <w:rsid w:val="008A659D"/>
    <w:rsid w:val="008B28C9"/>
    <w:rsid w:val="008B42D6"/>
    <w:rsid w:val="008B614A"/>
    <w:rsid w:val="008B709F"/>
    <w:rsid w:val="008C1DCB"/>
    <w:rsid w:val="008C43FE"/>
    <w:rsid w:val="008C558D"/>
    <w:rsid w:val="008C55B0"/>
    <w:rsid w:val="008C56CB"/>
    <w:rsid w:val="008C59CF"/>
    <w:rsid w:val="008C64E1"/>
    <w:rsid w:val="008C766B"/>
    <w:rsid w:val="008C7FF7"/>
    <w:rsid w:val="008D2697"/>
    <w:rsid w:val="008D2982"/>
    <w:rsid w:val="008D3576"/>
    <w:rsid w:val="008D47D2"/>
    <w:rsid w:val="008D51E8"/>
    <w:rsid w:val="008E0713"/>
    <w:rsid w:val="008E14C1"/>
    <w:rsid w:val="008E1BF6"/>
    <w:rsid w:val="008E32CC"/>
    <w:rsid w:val="008E3336"/>
    <w:rsid w:val="008E4BEB"/>
    <w:rsid w:val="008E51A0"/>
    <w:rsid w:val="008E553C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6CBC"/>
    <w:rsid w:val="008F7110"/>
    <w:rsid w:val="008F7666"/>
    <w:rsid w:val="008F78DE"/>
    <w:rsid w:val="0090008B"/>
    <w:rsid w:val="009004C4"/>
    <w:rsid w:val="00900D6D"/>
    <w:rsid w:val="009018A1"/>
    <w:rsid w:val="00901933"/>
    <w:rsid w:val="00903B75"/>
    <w:rsid w:val="009045F9"/>
    <w:rsid w:val="00910806"/>
    <w:rsid w:val="00910A5D"/>
    <w:rsid w:val="0091290C"/>
    <w:rsid w:val="00912979"/>
    <w:rsid w:val="00913446"/>
    <w:rsid w:val="0091442E"/>
    <w:rsid w:val="00914AC1"/>
    <w:rsid w:val="00914D0A"/>
    <w:rsid w:val="0091553D"/>
    <w:rsid w:val="00915A71"/>
    <w:rsid w:val="00915DBB"/>
    <w:rsid w:val="009164C4"/>
    <w:rsid w:val="009215AE"/>
    <w:rsid w:val="00921B24"/>
    <w:rsid w:val="0092368E"/>
    <w:rsid w:val="00923FAC"/>
    <w:rsid w:val="00925D16"/>
    <w:rsid w:val="00926FFF"/>
    <w:rsid w:val="00932B7F"/>
    <w:rsid w:val="0093315C"/>
    <w:rsid w:val="0093358D"/>
    <w:rsid w:val="0093578D"/>
    <w:rsid w:val="009358BB"/>
    <w:rsid w:val="00936BE5"/>
    <w:rsid w:val="00937A57"/>
    <w:rsid w:val="009401FD"/>
    <w:rsid w:val="009429EE"/>
    <w:rsid w:val="00943DA7"/>
    <w:rsid w:val="00944B8D"/>
    <w:rsid w:val="00945923"/>
    <w:rsid w:val="009460D9"/>
    <w:rsid w:val="009467C4"/>
    <w:rsid w:val="00952E42"/>
    <w:rsid w:val="00952EC4"/>
    <w:rsid w:val="009550C5"/>
    <w:rsid w:val="009554C3"/>
    <w:rsid w:val="009557E0"/>
    <w:rsid w:val="00963513"/>
    <w:rsid w:val="00964F11"/>
    <w:rsid w:val="00965052"/>
    <w:rsid w:val="00965436"/>
    <w:rsid w:val="00966D05"/>
    <w:rsid w:val="009723A4"/>
    <w:rsid w:val="00972D0F"/>
    <w:rsid w:val="0097590C"/>
    <w:rsid w:val="00980B74"/>
    <w:rsid w:val="009815BE"/>
    <w:rsid w:val="009831F4"/>
    <w:rsid w:val="00990F13"/>
    <w:rsid w:val="009932F8"/>
    <w:rsid w:val="00993BEA"/>
    <w:rsid w:val="00993E0F"/>
    <w:rsid w:val="009950DA"/>
    <w:rsid w:val="00995977"/>
    <w:rsid w:val="0099782A"/>
    <w:rsid w:val="009A042A"/>
    <w:rsid w:val="009A33AE"/>
    <w:rsid w:val="009A4E4C"/>
    <w:rsid w:val="009A6D08"/>
    <w:rsid w:val="009A6D3B"/>
    <w:rsid w:val="009B1DF7"/>
    <w:rsid w:val="009B249F"/>
    <w:rsid w:val="009B3CB5"/>
    <w:rsid w:val="009B4B51"/>
    <w:rsid w:val="009B6010"/>
    <w:rsid w:val="009C240A"/>
    <w:rsid w:val="009C2F5E"/>
    <w:rsid w:val="009C41AB"/>
    <w:rsid w:val="009C4651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437C"/>
    <w:rsid w:val="009E68BB"/>
    <w:rsid w:val="009E6FE5"/>
    <w:rsid w:val="009F0821"/>
    <w:rsid w:val="009F5512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65D3"/>
    <w:rsid w:val="00A07218"/>
    <w:rsid w:val="00A103A7"/>
    <w:rsid w:val="00A10552"/>
    <w:rsid w:val="00A1122E"/>
    <w:rsid w:val="00A11C3C"/>
    <w:rsid w:val="00A11D84"/>
    <w:rsid w:val="00A136A1"/>
    <w:rsid w:val="00A13F96"/>
    <w:rsid w:val="00A145C0"/>
    <w:rsid w:val="00A152A6"/>
    <w:rsid w:val="00A17949"/>
    <w:rsid w:val="00A21783"/>
    <w:rsid w:val="00A220DF"/>
    <w:rsid w:val="00A242A1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4F7B"/>
    <w:rsid w:val="00A478AE"/>
    <w:rsid w:val="00A47996"/>
    <w:rsid w:val="00A5037B"/>
    <w:rsid w:val="00A50400"/>
    <w:rsid w:val="00A50B19"/>
    <w:rsid w:val="00A51314"/>
    <w:rsid w:val="00A51C93"/>
    <w:rsid w:val="00A525FE"/>
    <w:rsid w:val="00A54E59"/>
    <w:rsid w:val="00A55060"/>
    <w:rsid w:val="00A57135"/>
    <w:rsid w:val="00A5717E"/>
    <w:rsid w:val="00A61527"/>
    <w:rsid w:val="00A61590"/>
    <w:rsid w:val="00A6189C"/>
    <w:rsid w:val="00A64A2E"/>
    <w:rsid w:val="00A671A3"/>
    <w:rsid w:val="00A71219"/>
    <w:rsid w:val="00A7163B"/>
    <w:rsid w:val="00A719BE"/>
    <w:rsid w:val="00A72B2E"/>
    <w:rsid w:val="00A75B8B"/>
    <w:rsid w:val="00A75EBF"/>
    <w:rsid w:val="00A76E7C"/>
    <w:rsid w:val="00A76E8F"/>
    <w:rsid w:val="00A775D5"/>
    <w:rsid w:val="00A77FD0"/>
    <w:rsid w:val="00A808CC"/>
    <w:rsid w:val="00A8095F"/>
    <w:rsid w:val="00A81897"/>
    <w:rsid w:val="00A8465A"/>
    <w:rsid w:val="00A849E2"/>
    <w:rsid w:val="00A86E5B"/>
    <w:rsid w:val="00A870AB"/>
    <w:rsid w:val="00A871C7"/>
    <w:rsid w:val="00A90749"/>
    <w:rsid w:val="00A91151"/>
    <w:rsid w:val="00A925AB"/>
    <w:rsid w:val="00A93C1C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4661"/>
    <w:rsid w:val="00AB5C3C"/>
    <w:rsid w:val="00AB5E8D"/>
    <w:rsid w:val="00AC0642"/>
    <w:rsid w:val="00AC0956"/>
    <w:rsid w:val="00AC1307"/>
    <w:rsid w:val="00AC1A1A"/>
    <w:rsid w:val="00AC1DE7"/>
    <w:rsid w:val="00AC4E5C"/>
    <w:rsid w:val="00AC5D6C"/>
    <w:rsid w:val="00AC6556"/>
    <w:rsid w:val="00AC739C"/>
    <w:rsid w:val="00AD101F"/>
    <w:rsid w:val="00AD28C7"/>
    <w:rsid w:val="00AD3510"/>
    <w:rsid w:val="00AD573A"/>
    <w:rsid w:val="00AD722E"/>
    <w:rsid w:val="00AE07C8"/>
    <w:rsid w:val="00AE0B1D"/>
    <w:rsid w:val="00AE161B"/>
    <w:rsid w:val="00AE1696"/>
    <w:rsid w:val="00AE4D59"/>
    <w:rsid w:val="00AE5076"/>
    <w:rsid w:val="00AE6BE4"/>
    <w:rsid w:val="00AE73C2"/>
    <w:rsid w:val="00AF3382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DF6"/>
    <w:rsid w:val="00B05C2D"/>
    <w:rsid w:val="00B06AB0"/>
    <w:rsid w:val="00B06F08"/>
    <w:rsid w:val="00B102E9"/>
    <w:rsid w:val="00B1073C"/>
    <w:rsid w:val="00B10E5E"/>
    <w:rsid w:val="00B10F5D"/>
    <w:rsid w:val="00B140BC"/>
    <w:rsid w:val="00B142B8"/>
    <w:rsid w:val="00B14379"/>
    <w:rsid w:val="00B14556"/>
    <w:rsid w:val="00B17DC9"/>
    <w:rsid w:val="00B23869"/>
    <w:rsid w:val="00B24754"/>
    <w:rsid w:val="00B25E88"/>
    <w:rsid w:val="00B25E89"/>
    <w:rsid w:val="00B27E17"/>
    <w:rsid w:val="00B30007"/>
    <w:rsid w:val="00B30A6A"/>
    <w:rsid w:val="00B326A8"/>
    <w:rsid w:val="00B32E06"/>
    <w:rsid w:val="00B34B13"/>
    <w:rsid w:val="00B37D38"/>
    <w:rsid w:val="00B4088C"/>
    <w:rsid w:val="00B420C8"/>
    <w:rsid w:val="00B431DB"/>
    <w:rsid w:val="00B45607"/>
    <w:rsid w:val="00B47577"/>
    <w:rsid w:val="00B50910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7BF"/>
    <w:rsid w:val="00B73A5A"/>
    <w:rsid w:val="00B75C4F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12B"/>
    <w:rsid w:val="00B819CA"/>
    <w:rsid w:val="00B81F84"/>
    <w:rsid w:val="00B8314E"/>
    <w:rsid w:val="00B83436"/>
    <w:rsid w:val="00B8382F"/>
    <w:rsid w:val="00B83D50"/>
    <w:rsid w:val="00B85412"/>
    <w:rsid w:val="00B86A93"/>
    <w:rsid w:val="00B86CE8"/>
    <w:rsid w:val="00B86D2B"/>
    <w:rsid w:val="00B934BF"/>
    <w:rsid w:val="00B93E5E"/>
    <w:rsid w:val="00B950BB"/>
    <w:rsid w:val="00B954F5"/>
    <w:rsid w:val="00B96691"/>
    <w:rsid w:val="00B96FBD"/>
    <w:rsid w:val="00B97570"/>
    <w:rsid w:val="00BA1D83"/>
    <w:rsid w:val="00BA2DD5"/>
    <w:rsid w:val="00BA5B9D"/>
    <w:rsid w:val="00BA5C6F"/>
    <w:rsid w:val="00BA68AF"/>
    <w:rsid w:val="00BB0003"/>
    <w:rsid w:val="00BB0121"/>
    <w:rsid w:val="00BB08EF"/>
    <w:rsid w:val="00BB16CC"/>
    <w:rsid w:val="00BB461F"/>
    <w:rsid w:val="00BB47E1"/>
    <w:rsid w:val="00BB6D32"/>
    <w:rsid w:val="00BC0058"/>
    <w:rsid w:val="00BC00EB"/>
    <w:rsid w:val="00BC1EBA"/>
    <w:rsid w:val="00BC2650"/>
    <w:rsid w:val="00BC2C7F"/>
    <w:rsid w:val="00BC3CE8"/>
    <w:rsid w:val="00BC4F30"/>
    <w:rsid w:val="00BC6BD9"/>
    <w:rsid w:val="00BD20BD"/>
    <w:rsid w:val="00BD2257"/>
    <w:rsid w:val="00BD3367"/>
    <w:rsid w:val="00BD54A9"/>
    <w:rsid w:val="00BD581E"/>
    <w:rsid w:val="00BD5F07"/>
    <w:rsid w:val="00BD736E"/>
    <w:rsid w:val="00BE1ED6"/>
    <w:rsid w:val="00BE217D"/>
    <w:rsid w:val="00BE45F8"/>
    <w:rsid w:val="00BE7BC1"/>
    <w:rsid w:val="00BE7C03"/>
    <w:rsid w:val="00BF02F0"/>
    <w:rsid w:val="00BF123A"/>
    <w:rsid w:val="00BF1DF4"/>
    <w:rsid w:val="00BF3DFA"/>
    <w:rsid w:val="00BF48EC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8C7"/>
    <w:rsid w:val="00C21328"/>
    <w:rsid w:val="00C21864"/>
    <w:rsid w:val="00C21F8E"/>
    <w:rsid w:val="00C23306"/>
    <w:rsid w:val="00C23967"/>
    <w:rsid w:val="00C23A6C"/>
    <w:rsid w:val="00C248CE"/>
    <w:rsid w:val="00C257B4"/>
    <w:rsid w:val="00C30B0E"/>
    <w:rsid w:val="00C30D4D"/>
    <w:rsid w:val="00C324E8"/>
    <w:rsid w:val="00C33D8C"/>
    <w:rsid w:val="00C3629F"/>
    <w:rsid w:val="00C416ED"/>
    <w:rsid w:val="00C4176D"/>
    <w:rsid w:val="00C429ED"/>
    <w:rsid w:val="00C43476"/>
    <w:rsid w:val="00C43A32"/>
    <w:rsid w:val="00C43B08"/>
    <w:rsid w:val="00C44321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0E8F"/>
    <w:rsid w:val="00C8128F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302"/>
    <w:rsid w:val="00CA27AE"/>
    <w:rsid w:val="00CB0528"/>
    <w:rsid w:val="00CB07E9"/>
    <w:rsid w:val="00CB0D57"/>
    <w:rsid w:val="00CB200F"/>
    <w:rsid w:val="00CB2585"/>
    <w:rsid w:val="00CB35C3"/>
    <w:rsid w:val="00CB515E"/>
    <w:rsid w:val="00CB5291"/>
    <w:rsid w:val="00CC13DD"/>
    <w:rsid w:val="00CC14A3"/>
    <w:rsid w:val="00CC2DD9"/>
    <w:rsid w:val="00CC2E50"/>
    <w:rsid w:val="00CC583F"/>
    <w:rsid w:val="00CC5A34"/>
    <w:rsid w:val="00CC7CB4"/>
    <w:rsid w:val="00CD0725"/>
    <w:rsid w:val="00CD09A2"/>
    <w:rsid w:val="00CD1AB0"/>
    <w:rsid w:val="00CD3E95"/>
    <w:rsid w:val="00CD3F63"/>
    <w:rsid w:val="00CD4905"/>
    <w:rsid w:val="00CD5B30"/>
    <w:rsid w:val="00CD73B4"/>
    <w:rsid w:val="00CD7A1E"/>
    <w:rsid w:val="00CE16BC"/>
    <w:rsid w:val="00CE2B36"/>
    <w:rsid w:val="00CE385F"/>
    <w:rsid w:val="00CE45D9"/>
    <w:rsid w:val="00CE57A4"/>
    <w:rsid w:val="00CE59FA"/>
    <w:rsid w:val="00CE68F4"/>
    <w:rsid w:val="00CF0C14"/>
    <w:rsid w:val="00CF1FEC"/>
    <w:rsid w:val="00CF402C"/>
    <w:rsid w:val="00CF48C7"/>
    <w:rsid w:val="00CF5CD7"/>
    <w:rsid w:val="00CF6BC8"/>
    <w:rsid w:val="00D0015E"/>
    <w:rsid w:val="00D0069E"/>
    <w:rsid w:val="00D00928"/>
    <w:rsid w:val="00D03042"/>
    <w:rsid w:val="00D033D3"/>
    <w:rsid w:val="00D036C9"/>
    <w:rsid w:val="00D05EDE"/>
    <w:rsid w:val="00D074CC"/>
    <w:rsid w:val="00D07B7A"/>
    <w:rsid w:val="00D1077E"/>
    <w:rsid w:val="00D1087D"/>
    <w:rsid w:val="00D1100B"/>
    <w:rsid w:val="00D11F8A"/>
    <w:rsid w:val="00D15815"/>
    <w:rsid w:val="00D1783E"/>
    <w:rsid w:val="00D20440"/>
    <w:rsid w:val="00D20495"/>
    <w:rsid w:val="00D220EF"/>
    <w:rsid w:val="00D242FE"/>
    <w:rsid w:val="00D261C0"/>
    <w:rsid w:val="00D31867"/>
    <w:rsid w:val="00D31AE9"/>
    <w:rsid w:val="00D32890"/>
    <w:rsid w:val="00D34B7D"/>
    <w:rsid w:val="00D34C76"/>
    <w:rsid w:val="00D43960"/>
    <w:rsid w:val="00D4464F"/>
    <w:rsid w:val="00D45321"/>
    <w:rsid w:val="00D461B9"/>
    <w:rsid w:val="00D46C5D"/>
    <w:rsid w:val="00D46F20"/>
    <w:rsid w:val="00D50083"/>
    <w:rsid w:val="00D52257"/>
    <w:rsid w:val="00D52B9B"/>
    <w:rsid w:val="00D542E6"/>
    <w:rsid w:val="00D600E6"/>
    <w:rsid w:val="00D61F6D"/>
    <w:rsid w:val="00D6237F"/>
    <w:rsid w:val="00D63428"/>
    <w:rsid w:val="00D63EF1"/>
    <w:rsid w:val="00D65575"/>
    <w:rsid w:val="00D67DB5"/>
    <w:rsid w:val="00D70454"/>
    <w:rsid w:val="00D72282"/>
    <w:rsid w:val="00D73C6A"/>
    <w:rsid w:val="00D73CE7"/>
    <w:rsid w:val="00D7502B"/>
    <w:rsid w:val="00D75728"/>
    <w:rsid w:val="00D757FB"/>
    <w:rsid w:val="00D761CF"/>
    <w:rsid w:val="00D76C4E"/>
    <w:rsid w:val="00D77F0D"/>
    <w:rsid w:val="00D8006F"/>
    <w:rsid w:val="00D807D8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23F5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12ED"/>
    <w:rsid w:val="00DC3E92"/>
    <w:rsid w:val="00DC455C"/>
    <w:rsid w:val="00DC5D9B"/>
    <w:rsid w:val="00DC61EC"/>
    <w:rsid w:val="00DC75C2"/>
    <w:rsid w:val="00DD0DFB"/>
    <w:rsid w:val="00DD1813"/>
    <w:rsid w:val="00DD327D"/>
    <w:rsid w:val="00DD3D88"/>
    <w:rsid w:val="00DD49B9"/>
    <w:rsid w:val="00DD532A"/>
    <w:rsid w:val="00DE01CE"/>
    <w:rsid w:val="00DE1B2A"/>
    <w:rsid w:val="00DE1F2E"/>
    <w:rsid w:val="00DE2B94"/>
    <w:rsid w:val="00DE3F07"/>
    <w:rsid w:val="00DE413E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1C16"/>
    <w:rsid w:val="00E0226B"/>
    <w:rsid w:val="00E04C12"/>
    <w:rsid w:val="00E04DCA"/>
    <w:rsid w:val="00E056DB"/>
    <w:rsid w:val="00E07B46"/>
    <w:rsid w:val="00E108FC"/>
    <w:rsid w:val="00E110B7"/>
    <w:rsid w:val="00E11B56"/>
    <w:rsid w:val="00E16B08"/>
    <w:rsid w:val="00E17ED6"/>
    <w:rsid w:val="00E201B8"/>
    <w:rsid w:val="00E21C91"/>
    <w:rsid w:val="00E2252B"/>
    <w:rsid w:val="00E22EC5"/>
    <w:rsid w:val="00E23492"/>
    <w:rsid w:val="00E2405E"/>
    <w:rsid w:val="00E24065"/>
    <w:rsid w:val="00E258FF"/>
    <w:rsid w:val="00E268B6"/>
    <w:rsid w:val="00E27D5F"/>
    <w:rsid w:val="00E320B3"/>
    <w:rsid w:val="00E32B4A"/>
    <w:rsid w:val="00E33084"/>
    <w:rsid w:val="00E34150"/>
    <w:rsid w:val="00E41914"/>
    <w:rsid w:val="00E42DA3"/>
    <w:rsid w:val="00E43559"/>
    <w:rsid w:val="00E44044"/>
    <w:rsid w:val="00E474DB"/>
    <w:rsid w:val="00E52A35"/>
    <w:rsid w:val="00E541FC"/>
    <w:rsid w:val="00E5730D"/>
    <w:rsid w:val="00E57ABB"/>
    <w:rsid w:val="00E57DD2"/>
    <w:rsid w:val="00E6317D"/>
    <w:rsid w:val="00E6498B"/>
    <w:rsid w:val="00E65511"/>
    <w:rsid w:val="00E65A88"/>
    <w:rsid w:val="00E70029"/>
    <w:rsid w:val="00E704C3"/>
    <w:rsid w:val="00E7205A"/>
    <w:rsid w:val="00E72307"/>
    <w:rsid w:val="00E73EE4"/>
    <w:rsid w:val="00E75D70"/>
    <w:rsid w:val="00E760B4"/>
    <w:rsid w:val="00E772F8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86B3F"/>
    <w:rsid w:val="00E90CD8"/>
    <w:rsid w:val="00E920A7"/>
    <w:rsid w:val="00E9403F"/>
    <w:rsid w:val="00E94A35"/>
    <w:rsid w:val="00E94D02"/>
    <w:rsid w:val="00E961D4"/>
    <w:rsid w:val="00E96D17"/>
    <w:rsid w:val="00E96EE6"/>
    <w:rsid w:val="00EA0DC4"/>
    <w:rsid w:val="00EA0EA0"/>
    <w:rsid w:val="00EA1271"/>
    <w:rsid w:val="00EA2BFB"/>
    <w:rsid w:val="00EA3164"/>
    <w:rsid w:val="00EA3344"/>
    <w:rsid w:val="00EA4514"/>
    <w:rsid w:val="00EA5C91"/>
    <w:rsid w:val="00EA7F46"/>
    <w:rsid w:val="00EA7FD9"/>
    <w:rsid w:val="00EB0339"/>
    <w:rsid w:val="00EB1AEB"/>
    <w:rsid w:val="00EB39EA"/>
    <w:rsid w:val="00EB3AAA"/>
    <w:rsid w:val="00EB44A0"/>
    <w:rsid w:val="00EB4DF5"/>
    <w:rsid w:val="00EB57A0"/>
    <w:rsid w:val="00EB6302"/>
    <w:rsid w:val="00EB6B20"/>
    <w:rsid w:val="00EC0E7C"/>
    <w:rsid w:val="00EC2270"/>
    <w:rsid w:val="00EC2A28"/>
    <w:rsid w:val="00EC37CD"/>
    <w:rsid w:val="00EC567B"/>
    <w:rsid w:val="00EC6D32"/>
    <w:rsid w:val="00ED23B7"/>
    <w:rsid w:val="00ED29C9"/>
    <w:rsid w:val="00ED41A0"/>
    <w:rsid w:val="00ED4E95"/>
    <w:rsid w:val="00ED68C4"/>
    <w:rsid w:val="00ED6EA2"/>
    <w:rsid w:val="00ED7997"/>
    <w:rsid w:val="00ED7C2B"/>
    <w:rsid w:val="00EE2A98"/>
    <w:rsid w:val="00EE441A"/>
    <w:rsid w:val="00EE4899"/>
    <w:rsid w:val="00EE7BE3"/>
    <w:rsid w:val="00EF0269"/>
    <w:rsid w:val="00EF0417"/>
    <w:rsid w:val="00EF05B5"/>
    <w:rsid w:val="00EF1E23"/>
    <w:rsid w:val="00EF27CA"/>
    <w:rsid w:val="00EF2A21"/>
    <w:rsid w:val="00EF3897"/>
    <w:rsid w:val="00EF574E"/>
    <w:rsid w:val="00F00232"/>
    <w:rsid w:val="00F00B06"/>
    <w:rsid w:val="00F019A7"/>
    <w:rsid w:val="00F02607"/>
    <w:rsid w:val="00F03057"/>
    <w:rsid w:val="00F03396"/>
    <w:rsid w:val="00F046C4"/>
    <w:rsid w:val="00F05516"/>
    <w:rsid w:val="00F05B49"/>
    <w:rsid w:val="00F1012E"/>
    <w:rsid w:val="00F10550"/>
    <w:rsid w:val="00F1155D"/>
    <w:rsid w:val="00F1190D"/>
    <w:rsid w:val="00F14615"/>
    <w:rsid w:val="00F15099"/>
    <w:rsid w:val="00F166DF"/>
    <w:rsid w:val="00F16DF5"/>
    <w:rsid w:val="00F21FC1"/>
    <w:rsid w:val="00F23904"/>
    <w:rsid w:val="00F30651"/>
    <w:rsid w:val="00F30EA3"/>
    <w:rsid w:val="00F31113"/>
    <w:rsid w:val="00F315A9"/>
    <w:rsid w:val="00F3167E"/>
    <w:rsid w:val="00F31B74"/>
    <w:rsid w:val="00F32A23"/>
    <w:rsid w:val="00F332C2"/>
    <w:rsid w:val="00F33AF4"/>
    <w:rsid w:val="00F33CFF"/>
    <w:rsid w:val="00F33E85"/>
    <w:rsid w:val="00F34296"/>
    <w:rsid w:val="00F34B23"/>
    <w:rsid w:val="00F35613"/>
    <w:rsid w:val="00F40B76"/>
    <w:rsid w:val="00F410D1"/>
    <w:rsid w:val="00F415BF"/>
    <w:rsid w:val="00F41927"/>
    <w:rsid w:val="00F441F8"/>
    <w:rsid w:val="00F44D41"/>
    <w:rsid w:val="00F44D87"/>
    <w:rsid w:val="00F45795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6793B"/>
    <w:rsid w:val="00F72E16"/>
    <w:rsid w:val="00F754BE"/>
    <w:rsid w:val="00F77CC6"/>
    <w:rsid w:val="00F80141"/>
    <w:rsid w:val="00F806A0"/>
    <w:rsid w:val="00F81A5F"/>
    <w:rsid w:val="00F82A87"/>
    <w:rsid w:val="00F8377C"/>
    <w:rsid w:val="00F8437A"/>
    <w:rsid w:val="00F84888"/>
    <w:rsid w:val="00F8491D"/>
    <w:rsid w:val="00F84947"/>
    <w:rsid w:val="00F85337"/>
    <w:rsid w:val="00F85EB0"/>
    <w:rsid w:val="00F86ABF"/>
    <w:rsid w:val="00F8773C"/>
    <w:rsid w:val="00F87BE2"/>
    <w:rsid w:val="00F91C42"/>
    <w:rsid w:val="00F93981"/>
    <w:rsid w:val="00F9456E"/>
    <w:rsid w:val="00F95CAD"/>
    <w:rsid w:val="00F9783B"/>
    <w:rsid w:val="00FA1F0D"/>
    <w:rsid w:val="00FA40E6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2D3F"/>
    <w:rsid w:val="00FB3DEC"/>
    <w:rsid w:val="00FB4FFB"/>
    <w:rsid w:val="00FB5122"/>
    <w:rsid w:val="00FB7F11"/>
    <w:rsid w:val="00FC0CEF"/>
    <w:rsid w:val="00FC0EA9"/>
    <w:rsid w:val="00FC28FC"/>
    <w:rsid w:val="00FC2BC8"/>
    <w:rsid w:val="00FC316A"/>
    <w:rsid w:val="00FC36F8"/>
    <w:rsid w:val="00FC3B6C"/>
    <w:rsid w:val="00FC4F93"/>
    <w:rsid w:val="00FC5177"/>
    <w:rsid w:val="00FC51C5"/>
    <w:rsid w:val="00FC6BE4"/>
    <w:rsid w:val="00FC6DD5"/>
    <w:rsid w:val="00FC6E0A"/>
    <w:rsid w:val="00FC781F"/>
    <w:rsid w:val="00FD1E6D"/>
    <w:rsid w:val="00FD355D"/>
    <w:rsid w:val="00FD6759"/>
    <w:rsid w:val="00FD7A50"/>
    <w:rsid w:val="00FD7C74"/>
    <w:rsid w:val="00FE1716"/>
    <w:rsid w:val="00FE22C1"/>
    <w:rsid w:val="00FE4D69"/>
    <w:rsid w:val="00FE4F2C"/>
    <w:rsid w:val="00FE5475"/>
    <w:rsid w:val="00FE669E"/>
    <w:rsid w:val="00FF1545"/>
    <w:rsid w:val="00FF18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0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uiPriority w:val="34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499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1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7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0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7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57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0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2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3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6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7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54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97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1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9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1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59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59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5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54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0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90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9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0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6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7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0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1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0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7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8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4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4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1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1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6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05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0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8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75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0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61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4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13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9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3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93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2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3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89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0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50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3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2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6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8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9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9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95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0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46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5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1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1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7F14-AC95-4BBA-893E-0373DB4E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23</cp:revision>
  <cp:lastPrinted>2023-04-06T06:37:00Z</cp:lastPrinted>
  <dcterms:created xsi:type="dcterms:W3CDTF">2023-03-02T04:37:00Z</dcterms:created>
  <dcterms:modified xsi:type="dcterms:W3CDTF">2023-07-27T04:25:00Z</dcterms:modified>
</cp:coreProperties>
</file>