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86" w:rsidRDefault="00873486" w:rsidP="008734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486" w:rsidRDefault="00873486" w:rsidP="008734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имущества,</w:t>
      </w:r>
    </w:p>
    <w:p w:rsidR="00873486" w:rsidRDefault="00873486" w:rsidP="008734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образования</w:t>
      </w:r>
    </w:p>
    <w:p w:rsidR="00873486" w:rsidRDefault="00873486" w:rsidP="008734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«Чердаклинское городское поселение» Чердаклинского района Ульяновской области</w:t>
      </w:r>
    </w:p>
    <w:p w:rsidR="00873486" w:rsidRDefault="00873486" w:rsidP="008734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86" w:rsidRDefault="00873486" w:rsidP="008734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Чердаклы                                                                                        «___»______________2023г. </w:t>
      </w:r>
    </w:p>
    <w:p w:rsidR="00873486" w:rsidRDefault="00873486" w:rsidP="00873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86" w:rsidRDefault="00873486" w:rsidP="00873486">
      <w:pPr>
        <w:pStyle w:val="a3"/>
        <w:ind w:left="-567" w:right="55"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>
        <w:rPr>
          <w:b/>
          <w:sz w:val="24"/>
          <w:szCs w:val="24"/>
        </w:rPr>
        <w:t>муниципальное учреждение комитет по управлению муниципальным имуществом и земельным отношениям  муниципального образования «</w:t>
      </w:r>
      <w:proofErr w:type="spellStart"/>
      <w:r>
        <w:rPr>
          <w:b/>
          <w:sz w:val="24"/>
          <w:szCs w:val="24"/>
        </w:rPr>
        <w:t>Чердаклиский</w:t>
      </w:r>
      <w:proofErr w:type="spellEnd"/>
      <w:r>
        <w:rPr>
          <w:b/>
          <w:sz w:val="24"/>
          <w:szCs w:val="24"/>
        </w:rPr>
        <w:t xml:space="preserve"> район» Ульяновской области, в лице председателя комитета Альбековой Ларисы Владимировны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 и _____________________________________________________________________________, в лице _____________________________________________________________________, действующего на основании __________________________________________________, именуемый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>, с другой стороны,  по результатам продажи муниципального имущества, находящегося в муниципальной собственности муниципального образования «Чердаклинское городское поселение» Чердаклинского района Ульяновской области</w:t>
      </w:r>
      <w:proofErr w:type="gramEnd"/>
      <w:r>
        <w:rPr>
          <w:sz w:val="24"/>
          <w:szCs w:val="24"/>
        </w:rPr>
        <w:t>, заключили настоящий Договор (далее «Договор») о нижеследующем.</w:t>
      </w:r>
    </w:p>
    <w:p w:rsidR="00873486" w:rsidRDefault="00873486" w:rsidP="00873486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73486" w:rsidRDefault="00873486" w:rsidP="00873486">
      <w:pPr>
        <w:ind w:left="-567" w:firstLine="567"/>
        <w:jc w:val="both"/>
        <w:rPr>
          <w:sz w:val="24"/>
          <w:szCs w:val="24"/>
        </w:rPr>
      </w:pPr>
    </w:p>
    <w:p w:rsidR="00873486" w:rsidRDefault="00873486" w:rsidP="00873486">
      <w:pPr>
        <w:ind w:left="-567" w:firstLine="567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 обязуется передать в собственность за плату, а </w:t>
      </w:r>
      <w:bookmarkStart w:id="0" w:name="Bookmark46"/>
      <w:r>
        <w:rPr>
          <w:b/>
          <w:sz w:val="24"/>
          <w:szCs w:val="24"/>
        </w:rPr>
        <w:t>Покупатель</w:t>
      </w:r>
      <w:bookmarkEnd w:id="0"/>
      <w:r>
        <w:rPr>
          <w:sz w:val="24"/>
          <w:szCs w:val="24"/>
        </w:rPr>
        <w:t xml:space="preserve"> принять и оплатить по цене и на условиях настоящего договора следующее имущество: Здание котельной под разбор</w:t>
      </w:r>
      <w:r w:rsidRPr="00FA0E10">
        <w:rPr>
          <w:sz w:val="24"/>
          <w:szCs w:val="24"/>
        </w:rPr>
        <w:t>,</w:t>
      </w:r>
      <w:r>
        <w:rPr>
          <w:sz w:val="24"/>
          <w:szCs w:val="24"/>
        </w:rPr>
        <w:t xml:space="preserve"> общей площадью 484,1 кв.м.,</w:t>
      </w:r>
      <w:r w:rsidRPr="00FA0E10">
        <w:rPr>
          <w:sz w:val="24"/>
          <w:szCs w:val="24"/>
        </w:rPr>
        <w:t xml:space="preserve"> расположенное по адресу: </w:t>
      </w:r>
      <w:r w:rsidRPr="00FA0E10">
        <w:rPr>
          <w:rFonts w:eastAsia="TimesNewRomanPSMT"/>
          <w:sz w:val="24"/>
          <w:szCs w:val="24"/>
        </w:rPr>
        <w:t>Ульяновская область, Черда</w:t>
      </w:r>
      <w:r w:rsidRPr="00FA0E10">
        <w:rPr>
          <w:rFonts w:eastAsia="TimesNewRomanPSMT"/>
          <w:sz w:val="24"/>
          <w:szCs w:val="24"/>
        </w:rPr>
        <w:t>к</w:t>
      </w:r>
      <w:r w:rsidRPr="00FA0E10">
        <w:rPr>
          <w:rFonts w:eastAsia="TimesNewRomanPSMT"/>
          <w:sz w:val="24"/>
          <w:szCs w:val="24"/>
        </w:rPr>
        <w:t xml:space="preserve">линский район, </w:t>
      </w:r>
      <w:proofErr w:type="spellStart"/>
      <w:r>
        <w:rPr>
          <w:rFonts w:eastAsia="TimesNewRomanPSMT"/>
          <w:sz w:val="24"/>
          <w:szCs w:val="24"/>
        </w:rPr>
        <w:t>рп</w:t>
      </w:r>
      <w:proofErr w:type="gramStart"/>
      <w:r>
        <w:rPr>
          <w:rFonts w:eastAsia="TimesNewRomanPSMT"/>
          <w:sz w:val="24"/>
          <w:szCs w:val="24"/>
        </w:rPr>
        <w:t>.Ч</w:t>
      </w:r>
      <w:proofErr w:type="gramEnd"/>
      <w:r>
        <w:rPr>
          <w:rFonts w:eastAsia="TimesNewRomanPSMT"/>
          <w:sz w:val="24"/>
          <w:szCs w:val="24"/>
        </w:rPr>
        <w:t>ердаклы</w:t>
      </w:r>
      <w:proofErr w:type="spellEnd"/>
      <w:r>
        <w:rPr>
          <w:rFonts w:eastAsia="TimesNewRomanPSMT"/>
          <w:sz w:val="24"/>
          <w:szCs w:val="24"/>
        </w:rPr>
        <w:t>, ул.Калинина, д.19, кадастровый номер 73:21:200323:37.</w:t>
      </w:r>
    </w:p>
    <w:p w:rsidR="00873486" w:rsidRDefault="00873486" w:rsidP="00873486">
      <w:pPr>
        <w:ind w:left="-567" w:firstLine="567"/>
        <w:jc w:val="both"/>
        <w:rPr>
          <w:sz w:val="24"/>
          <w:szCs w:val="24"/>
        </w:rPr>
      </w:pPr>
      <w:r w:rsidRPr="00B53DE0">
        <w:rPr>
          <w:rFonts w:eastAsia="Calibri"/>
          <w:sz w:val="24"/>
          <w:szCs w:val="24"/>
        </w:rPr>
        <w:t xml:space="preserve">Обременение (ограничение) объекта: </w:t>
      </w:r>
      <w:r w:rsidRPr="004A27D8">
        <w:rPr>
          <w:sz w:val="24"/>
          <w:szCs w:val="24"/>
        </w:rPr>
        <w:t>отсутствуют</w:t>
      </w:r>
      <w:r>
        <w:rPr>
          <w:color w:val="000000"/>
          <w:sz w:val="24"/>
          <w:szCs w:val="24"/>
          <w:shd w:val="clear" w:color="auto" w:fill="F8F9FA"/>
        </w:rPr>
        <w:t>.</w:t>
      </w:r>
      <w:r w:rsidRPr="002E42A8">
        <w:rPr>
          <w:sz w:val="24"/>
          <w:szCs w:val="24"/>
        </w:rPr>
        <w:tab/>
      </w:r>
    </w:p>
    <w:p w:rsidR="00873486" w:rsidRPr="008C0A45" w:rsidRDefault="00873486" w:rsidP="00873486">
      <w:pPr>
        <w:pStyle w:val="2"/>
        <w:ind w:left="-567" w:firstLine="567"/>
        <w:jc w:val="both"/>
        <w:rPr>
          <w:sz w:val="24"/>
          <w:szCs w:val="24"/>
        </w:rPr>
      </w:pPr>
      <w:r w:rsidRPr="008C0A45">
        <w:rPr>
          <w:sz w:val="24"/>
          <w:szCs w:val="24"/>
        </w:rPr>
        <w:t>Право собственности на имущество как на «объект недвижим</w:t>
      </w:r>
      <w:r w:rsidRPr="008C0A45">
        <w:rPr>
          <w:sz w:val="24"/>
          <w:szCs w:val="24"/>
        </w:rPr>
        <w:t>о</w:t>
      </w:r>
      <w:r w:rsidRPr="008C0A45">
        <w:rPr>
          <w:sz w:val="24"/>
          <w:szCs w:val="24"/>
        </w:rPr>
        <w:t>сти» у покупателя не возникает.</w:t>
      </w:r>
    </w:p>
    <w:p w:rsidR="00873486" w:rsidRDefault="00873486" w:rsidP="00873486">
      <w:pPr>
        <w:tabs>
          <w:tab w:val="left" w:pos="2600"/>
        </w:tabs>
        <w:autoSpaceDE w:val="0"/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На момент подписания договора Стороны не имеют претензий к состоянию продаваемого имущества и его характеристикам.</w:t>
      </w:r>
    </w:p>
    <w:p w:rsidR="00873486" w:rsidRDefault="00873486" w:rsidP="00873486">
      <w:pPr>
        <w:tabs>
          <w:tab w:val="left" w:pos="2600"/>
        </w:tabs>
        <w:autoSpaceDE w:val="0"/>
        <w:ind w:left="-567" w:right="55" w:firstLine="400"/>
        <w:jc w:val="both"/>
        <w:rPr>
          <w:sz w:val="24"/>
          <w:szCs w:val="24"/>
        </w:rPr>
      </w:pPr>
    </w:p>
    <w:p w:rsidR="00873486" w:rsidRDefault="00873486" w:rsidP="00873486">
      <w:pPr>
        <w:pStyle w:val="ConsPlusNormal"/>
        <w:widowControl/>
        <w:ind w:left="-567" w:right="55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2.Порядок оплаты</w:t>
      </w:r>
    </w:p>
    <w:p w:rsidR="00873486" w:rsidRPr="00E75CD5" w:rsidRDefault="00873486" w:rsidP="00873486">
      <w:pPr>
        <w:pStyle w:val="a3"/>
        <w:ind w:left="-567" w:right="5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Pr="00E75CD5">
        <w:rPr>
          <w:sz w:val="24"/>
          <w:szCs w:val="24"/>
        </w:rPr>
        <w:t>Покупатель в десятидневный срок со дня подписания договора купли-продажи обязан уплатить денежные средства в размере ____________ (__________) рублей на расчетный счет  Муниципальное учреждение комитет по управлению муниципальным имуществом и земельным отношениям муниципального образования  «Чердаклинский район» Ульяновской области:  счет 03100643000000016800, Единый Казначейский счет 40102810645370000061 в ОТДЕЛЕНИЕ УЛЬЯНОВСК БАНКА РОССИИ //УФК по Ульяновской области, БИК 017308101, ОКТМО  73656000, УФК по Ульяновской области (Комитет по</w:t>
      </w:r>
      <w:proofErr w:type="gramEnd"/>
      <w:r w:rsidRPr="00E75CD5">
        <w:rPr>
          <w:sz w:val="24"/>
          <w:szCs w:val="24"/>
        </w:rPr>
        <w:t xml:space="preserve"> управлению муниципальным имуществом и земельным отношениям  Чердаклинского района Ульяновской области) ИНН  7323001117, КПП  732301001, КБК  547  1 14  02053050000410 с указанием наименования платежа «Оплата по договору купли-продажи </w:t>
      </w:r>
      <w:r w:rsidRPr="00E75CD5">
        <w:rPr>
          <w:sz w:val="24"/>
          <w:szCs w:val="24"/>
          <w:u w:val="single"/>
        </w:rPr>
        <w:t>(наименование имущества)</w:t>
      </w:r>
      <w:r w:rsidRPr="00E75CD5">
        <w:rPr>
          <w:sz w:val="24"/>
          <w:szCs w:val="24"/>
        </w:rPr>
        <w:t>».</w:t>
      </w:r>
    </w:p>
    <w:p w:rsidR="00873486" w:rsidRDefault="00873486" w:rsidP="00873486">
      <w:pPr>
        <w:pStyle w:val="ConsPlusNormal"/>
        <w:widowControl/>
        <w:ind w:left="-567" w:right="55"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НДС покупатель перечисляет самостоятельно в соответствии с законодательством РФ.</w:t>
      </w:r>
    </w:p>
    <w:p w:rsidR="00873486" w:rsidRDefault="00873486" w:rsidP="00873486">
      <w:pPr>
        <w:pStyle w:val="a3"/>
        <w:ind w:left="-567" w:right="55"/>
        <w:jc w:val="center"/>
        <w:rPr>
          <w:b/>
          <w:sz w:val="24"/>
          <w:szCs w:val="24"/>
        </w:rPr>
      </w:pPr>
    </w:p>
    <w:p w:rsidR="00873486" w:rsidRDefault="00873486" w:rsidP="00873486">
      <w:pPr>
        <w:pStyle w:val="a3"/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873486" w:rsidRDefault="00873486" w:rsidP="00873486">
      <w:pPr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 За несвоевременное перечисление  денежных  средств  уплачиваются  пени за  каждый день просрочки в размере 1/300  процентной ставки  рефинансирования  Центрального банка  РФ, действующей на   дату  выполнения  денежных   обязательств  перед бюджетом муниципального образования «Чердаклинское городское поселение» Чердаклинского района Ульяновской области.</w:t>
      </w:r>
    </w:p>
    <w:p w:rsidR="00873486" w:rsidRPr="00CF24DF" w:rsidRDefault="00873486" w:rsidP="00873486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F24DF">
        <w:rPr>
          <w:sz w:val="24"/>
          <w:szCs w:val="24"/>
        </w:rPr>
        <w:t xml:space="preserve">3.2. Если Покупатель в нарушение Договора отказывается принять и (или) оплатить Имущество, Продавец вправе по своему выбору потребовать оплаты </w:t>
      </w:r>
      <w:proofErr w:type="gramStart"/>
      <w:r w:rsidRPr="00CF24DF">
        <w:rPr>
          <w:sz w:val="24"/>
          <w:szCs w:val="24"/>
        </w:rPr>
        <w:t>Имущества</w:t>
      </w:r>
      <w:proofErr w:type="gramEnd"/>
      <w:r w:rsidRPr="00CF24DF">
        <w:rPr>
          <w:sz w:val="24"/>
          <w:szCs w:val="24"/>
        </w:rPr>
        <w:t xml:space="preserve"> либо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873486" w:rsidRPr="00CF24DF" w:rsidRDefault="00873486" w:rsidP="00873486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lastRenderedPageBreak/>
        <w:t xml:space="preserve">3.3. </w:t>
      </w:r>
      <w:r w:rsidRPr="00CF24DF">
        <w:rPr>
          <w:rFonts w:eastAsia="Calibri"/>
          <w:sz w:val="24"/>
          <w:szCs w:val="24"/>
        </w:rPr>
        <w:t>В случае просрочки исполнения Покупателем обязательств, предусмотренных п. 4.1. Договора, Продавец вправе потребовать от Покупателя уплаты пени. Пеня устанавливается в размере 1 000 (одна тысяча) рублей и начисляется за каждый день просрочки исполнения обяз</w:t>
      </w:r>
      <w:r>
        <w:rPr>
          <w:rFonts w:eastAsia="Calibri"/>
          <w:sz w:val="24"/>
          <w:szCs w:val="24"/>
        </w:rPr>
        <w:t xml:space="preserve">ательств, предусмотренных </w:t>
      </w:r>
      <w:r w:rsidRPr="00CF24DF">
        <w:rPr>
          <w:rFonts w:eastAsia="Calibri"/>
          <w:sz w:val="24"/>
          <w:szCs w:val="24"/>
        </w:rPr>
        <w:t>п. 4.1.  Договора, начиная со дня, следующего после дня истечения установленного Договором срока исполнения обязательства.</w:t>
      </w:r>
    </w:p>
    <w:p w:rsidR="00873486" w:rsidRPr="00CF24DF" w:rsidRDefault="00873486" w:rsidP="00873486">
      <w:pPr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b/>
          <w:bCs/>
          <w:color w:val="000000"/>
          <w:spacing w:val="-8"/>
          <w:sz w:val="24"/>
          <w:szCs w:val="24"/>
        </w:rPr>
      </w:pPr>
      <w:r w:rsidRPr="00CF24DF">
        <w:rPr>
          <w:sz w:val="24"/>
          <w:szCs w:val="24"/>
        </w:rPr>
        <w:t xml:space="preserve">3.4. </w:t>
      </w:r>
      <w:r w:rsidRPr="00CF24DF">
        <w:rPr>
          <w:color w:val="000000"/>
          <w:spacing w:val="7"/>
          <w:sz w:val="24"/>
          <w:szCs w:val="24"/>
        </w:rPr>
        <w:t xml:space="preserve">Расторжение Договора по иным основаниям допускается исключительно по соглашению Сторон или </w:t>
      </w:r>
      <w:r w:rsidRPr="00CF24DF">
        <w:rPr>
          <w:color w:val="000000"/>
          <w:sz w:val="24"/>
          <w:szCs w:val="24"/>
        </w:rPr>
        <w:t>решению суда по основаниям, предусмотренным гражданским законодательством.</w:t>
      </w:r>
    </w:p>
    <w:p w:rsidR="00873486" w:rsidRPr="00CF24DF" w:rsidRDefault="00873486" w:rsidP="00873486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4DF">
        <w:rPr>
          <w:rFonts w:ascii="Times New Roman" w:hAnsi="Times New Roman" w:cs="Times New Roman"/>
          <w:sz w:val="24"/>
          <w:szCs w:val="24"/>
        </w:rPr>
        <w:t>3.5. 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873486" w:rsidRPr="00CF24DF" w:rsidRDefault="00873486" w:rsidP="00873486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4DF">
        <w:rPr>
          <w:rFonts w:ascii="Times New Roman" w:hAnsi="Times New Roman" w:cs="Times New Roman"/>
          <w:sz w:val="24"/>
          <w:szCs w:val="24"/>
        </w:rPr>
        <w:t>3.6.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873486" w:rsidRPr="00CF24DF" w:rsidRDefault="00873486" w:rsidP="00873486">
      <w:pPr>
        <w:pStyle w:val="consnormal"/>
        <w:spacing w:before="0" w:after="0"/>
        <w:ind w:left="-567" w:right="0" w:firstLine="709"/>
        <w:jc w:val="both"/>
        <w:rPr>
          <w:color w:val="000000"/>
        </w:rPr>
      </w:pPr>
      <w:r w:rsidRPr="00CF24DF">
        <w:rPr>
          <w:color w:val="000000"/>
        </w:rPr>
        <w:t>3.7.  В случае расторжения Договора по вине Покупателя денежные средства, внесенные Покупателем на счет Продавца, не возвращаются.</w:t>
      </w:r>
    </w:p>
    <w:p w:rsidR="00873486" w:rsidRPr="00CF24DF" w:rsidRDefault="00873486" w:rsidP="00873486">
      <w:pPr>
        <w:pStyle w:val="consnormal"/>
        <w:spacing w:before="0" w:after="0"/>
        <w:ind w:left="-567" w:right="0" w:firstLine="709"/>
        <w:jc w:val="both"/>
        <w:rPr>
          <w:color w:val="000000"/>
        </w:rPr>
      </w:pPr>
    </w:p>
    <w:p w:rsidR="00873486" w:rsidRPr="00CF24DF" w:rsidRDefault="00873486" w:rsidP="00873486">
      <w:pPr>
        <w:pStyle w:val="consnormal"/>
        <w:spacing w:before="0" w:after="0"/>
        <w:ind w:left="-567" w:right="0" w:firstLine="709"/>
        <w:jc w:val="center"/>
        <w:rPr>
          <w:b/>
          <w:color w:val="000000"/>
        </w:rPr>
      </w:pPr>
      <w:r w:rsidRPr="00CF24DF">
        <w:rPr>
          <w:b/>
          <w:color w:val="000000"/>
        </w:rPr>
        <w:t>4. Обязанности сторон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>4.1.</w:t>
      </w:r>
      <w:r>
        <w:rPr>
          <w:sz w:val="24"/>
          <w:szCs w:val="24"/>
        </w:rPr>
        <w:t xml:space="preserve"> Покупатель в срок не позднее 180</w:t>
      </w:r>
      <w:r w:rsidRPr="00CF24DF">
        <w:rPr>
          <w:sz w:val="24"/>
          <w:szCs w:val="24"/>
        </w:rPr>
        <w:t xml:space="preserve"> календарных дней со дня передачи ему аварийного, подлежащего сносу здания котельной по акту приема-передачи за счет собственных средств обязан: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>произвести разборку (демонтаж) аварийного, подлежащего сносу здания котельной;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 xml:space="preserve">убрать (вывезти) полученные при разборке аварийного, подлежащего сносу здания котельной материалы и строительный мусор; 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>обеспечить подготовку лицом, имеющим действующий квалификационный аттестат кадастрового инженера, и представить в муниципальное учреждение комитет по управлению муниципальным имуществом и земельным отношениям  муниципального образования «</w:t>
      </w:r>
      <w:proofErr w:type="spellStart"/>
      <w:r w:rsidRPr="00CF24DF">
        <w:rPr>
          <w:sz w:val="24"/>
          <w:szCs w:val="24"/>
        </w:rPr>
        <w:t>Чердаклиский</w:t>
      </w:r>
      <w:proofErr w:type="spellEnd"/>
      <w:r w:rsidRPr="00CF24DF">
        <w:rPr>
          <w:sz w:val="24"/>
          <w:szCs w:val="24"/>
        </w:rPr>
        <w:t xml:space="preserve"> район» Ульяновской области акт обследования аварийного, подлежащего сносу </w:t>
      </w:r>
      <w:r>
        <w:rPr>
          <w:sz w:val="24"/>
          <w:szCs w:val="24"/>
        </w:rPr>
        <w:t>здания котельной</w:t>
      </w:r>
      <w:r w:rsidRPr="00CF24DF">
        <w:rPr>
          <w:sz w:val="24"/>
          <w:szCs w:val="24"/>
        </w:rPr>
        <w:t>, подтверждающий его отсутствие.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color w:val="000000"/>
          <w:sz w:val="24"/>
          <w:szCs w:val="24"/>
        </w:rPr>
        <w:t xml:space="preserve">4.2. Результаты обязательств, </w:t>
      </w:r>
      <w:r w:rsidRPr="00CF24DF">
        <w:rPr>
          <w:rFonts w:eastAsia="Calibri"/>
          <w:sz w:val="24"/>
          <w:szCs w:val="24"/>
        </w:rPr>
        <w:t>предусмотренных абзацами 2 и 3 пункта 4.1 Договора</w:t>
      </w:r>
      <w:r w:rsidRPr="00CF24DF">
        <w:rPr>
          <w:color w:val="000000"/>
          <w:sz w:val="24"/>
          <w:szCs w:val="24"/>
        </w:rPr>
        <w:t>, оформляются актом приемки-передачи обязательств</w:t>
      </w:r>
      <w:r w:rsidRPr="00CF24DF">
        <w:rPr>
          <w:color w:val="000000"/>
          <w:spacing w:val="5"/>
          <w:sz w:val="24"/>
          <w:szCs w:val="24"/>
        </w:rPr>
        <w:t>. Обязательства,</w:t>
      </w:r>
      <w:r w:rsidRPr="00CF24DF">
        <w:rPr>
          <w:rFonts w:eastAsia="Calibri"/>
          <w:sz w:val="24"/>
          <w:szCs w:val="24"/>
        </w:rPr>
        <w:t xml:space="preserve"> предусмотренные абзацами 2 и 3 пункта 4.1 Договора, </w:t>
      </w:r>
      <w:r w:rsidRPr="00CF24DF">
        <w:rPr>
          <w:color w:val="000000"/>
          <w:spacing w:val="5"/>
          <w:sz w:val="24"/>
          <w:szCs w:val="24"/>
        </w:rPr>
        <w:t xml:space="preserve"> считаются выполненными с момента подписания Сторонами указанного акта</w:t>
      </w:r>
      <w:r w:rsidRPr="00CF24DF">
        <w:rPr>
          <w:color w:val="000000"/>
          <w:spacing w:val="-3"/>
          <w:sz w:val="24"/>
          <w:szCs w:val="24"/>
        </w:rPr>
        <w:t xml:space="preserve">. 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color w:val="000000"/>
          <w:spacing w:val="-3"/>
          <w:sz w:val="24"/>
          <w:szCs w:val="24"/>
        </w:rPr>
        <w:t>4.3. Результат приемки оформляется в следующем порядке:</w:t>
      </w:r>
    </w:p>
    <w:p w:rsidR="00873486" w:rsidRPr="00CF24DF" w:rsidRDefault="00873486" w:rsidP="00873486">
      <w:pPr>
        <w:shd w:val="clear" w:color="auto" w:fill="FFFFFF"/>
        <w:tabs>
          <w:tab w:val="left" w:pos="1166"/>
        </w:tabs>
        <w:spacing w:before="4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 xml:space="preserve">4.3.1. Продавец проверяет выполнение </w:t>
      </w:r>
      <w:r w:rsidRPr="00CF24DF">
        <w:rPr>
          <w:color w:val="000000"/>
          <w:sz w:val="24"/>
          <w:szCs w:val="24"/>
        </w:rPr>
        <w:t xml:space="preserve">обязательств, </w:t>
      </w:r>
      <w:r w:rsidRPr="00CF24DF">
        <w:rPr>
          <w:rFonts w:eastAsia="Calibri"/>
          <w:sz w:val="24"/>
          <w:szCs w:val="24"/>
        </w:rPr>
        <w:t>предусмотренных абзацами 2 и 3 пункта 4.1. Договора</w:t>
      </w:r>
      <w:r w:rsidRPr="00CF24DF">
        <w:rPr>
          <w:sz w:val="24"/>
          <w:szCs w:val="24"/>
        </w:rPr>
        <w:t>.</w:t>
      </w:r>
    </w:p>
    <w:p w:rsidR="00873486" w:rsidRPr="00CF24DF" w:rsidRDefault="00873486" w:rsidP="00873486">
      <w:pPr>
        <w:shd w:val="clear" w:color="auto" w:fill="FFFFFF"/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 xml:space="preserve">4.3.2. Продавец в течение десяти рабочих дней со дня получения акта  приемки-передачи </w:t>
      </w:r>
      <w:r w:rsidRPr="00CF24DF">
        <w:rPr>
          <w:color w:val="000000"/>
          <w:sz w:val="24"/>
          <w:szCs w:val="24"/>
        </w:rPr>
        <w:t>обязательств</w:t>
      </w:r>
      <w:r w:rsidRPr="00CF24DF">
        <w:rPr>
          <w:sz w:val="24"/>
          <w:szCs w:val="24"/>
        </w:rPr>
        <w:t xml:space="preserve"> направляет Покупателю подписанный экземпляр акта или мотивированный отказ от его подписания.</w:t>
      </w:r>
    </w:p>
    <w:p w:rsidR="00873486" w:rsidRPr="00CF24DF" w:rsidRDefault="00873486" w:rsidP="00873486">
      <w:pPr>
        <w:tabs>
          <w:tab w:val="left" w:pos="426"/>
          <w:tab w:val="left" w:pos="720"/>
        </w:tabs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 xml:space="preserve">4.3.3. При выявлении несоответствия результатов выполненных </w:t>
      </w:r>
      <w:r w:rsidRPr="00CF24DF">
        <w:rPr>
          <w:color w:val="000000"/>
          <w:sz w:val="24"/>
          <w:szCs w:val="24"/>
        </w:rPr>
        <w:t xml:space="preserve">обязательств, </w:t>
      </w:r>
      <w:r w:rsidRPr="00CF24DF">
        <w:rPr>
          <w:rFonts w:eastAsia="Calibri"/>
          <w:sz w:val="24"/>
          <w:szCs w:val="24"/>
        </w:rPr>
        <w:t>предусмотренных абзацами 2 и 3 пункта 4.1. Договора</w:t>
      </w:r>
      <w:r w:rsidRPr="00CF24DF">
        <w:rPr>
          <w:sz w:val="24"/>
          <w:szCs w:val="24"/>
        </w:rPr>
        <w:t>, требованиям установленных Договором, Продавец в течение 3 (трех) календарных дней уведомляет об этом Покупателя. Покупатель своими силами и за свой счет обязан в разумный срок, установленный Продавцом, устранить недостатки выполнения обязательств</w:t>
      </w:r>
      <w:r w:rsidRPr="00CF24DF">
        <w:rPr>
          <w:color w:val="000000"/>
          <w:sz w:val="24"/>
          <w:szCs w:val="24"/>
        </w:rPr>
        <w:t xml:space="preserve">, </w:t>
      </w:r>
      <w:r w:rsidRPr="00CF24DF">
        <w:rPr>
          <w:rFonts w:eastAsia="Calibri"/>
          <w:sz w:val="24"/>
          <w:szCs w:val="24"/>
        </w:rPr>
        <w:t>предусмотренных абзацами 2 и 3 пункта 4.1 Договора</w:t>
      </w:r>
      <w:r w:rsidRPr="00CF24DF">
        <w:rPr>
          <w:sz w:val="24"/>
          <w:szCs w:val="24"/>
        </w:rPr>
        <w:t>.</w:t>
      </w:r>
    </w:p>
    <w:p w:rsidR="00873486" w:rsidRPr="00CF24DF" w:rsidRDefault="00873486" w:rsidP="00873486">
      <w:pPr>
        <w:tabs>
          <w:tab w:val="left" w:pos="426"/>
          <w:tab w:val="left" w:pos="720"/>
        </w:tabs>
        <w:ind w:left="-567" w:firstLine="709"/>
        <w:jc w:val="both"/>
        <w:rPr>
          <w:sz w:val="24"/>
          <w:szCs w:val="24"/>
        </w:rPr>
      </w:pPr>
      <w:r w:rsidRPr="00CF24DF">
        <w:rPr>
          <w:sz w:val="24"/>
          <w:szCs w:val="24"/>
        </w:rPr>
        <w:t>4.3.4. В случае</w:t>
      </w:r>
      <w:proofErr w:type="gramStart"/>
      <w:r w:rsidRPr="00CF24DF">
        <w:rPr>
          <w:sz w:val="24"/>
          <w:szCs w:val="24"/>
        </w:rPr>
        <w:t>,</w:t>
      </w:r>
      <w:proofErr w:type="gramEnd"/>
      <w:r w:rsidRPr="00CF24DF">
        <w:rPr>
          <w:sz w:val="24"/>
          <w:szCs w:val="24"/>
        </w:rPr>
        <w:t xml:space="preserve"> если недостатки результатов выполнения обязательств</w:t>
      </w:r>
      <w:r w:rsidRPr="00CF24DF">
        <w:rPr>
          <w:color w:val="000000"/>
          <w:sz w:val="24"/>
          <w:szCs w:val="24"/>
        </w:rPr>
        <w:t xml:space="preserve">, </w:t>
      </w:r>
      <w:r w:rsidRPr="00CF24DF">
        <w:rPr>
          <w:rFonts w:eastAsia="Calibri"/>
          <w:sz w:val="24"/>
          <w:szCs w:val="24"/>
        </w:rPr>
        <w:t>предусмотренных абзацами 2 и 3 пункта 4.1 Договора,</w:t>
      </w:r>
      <w:r w:rsidRPr="00CF24DF">
        <w:rPr>
          <w:sz w:val="24"/>
          <w:szCs w:val="24"/>
        </w:rPr>
        <w:t xml:space="preserve"> в установленный срок не были устранены, либо являются существенными и неустранимыми, Продавец вправе поручить выполнение задания третьим лицам с возмещением расходов за счет Покупателя.</w:t>
      </w:r>
    </w:p>
    <w:p w:rsidR="00873486" w:rsidRPr="00CF24DF" w:rsidRDefault="00873486" w:rsidP="00873486">
      <w:pPr>
        <w:pStyle w:val="consnormal"/>
        <w:spacing w:before="0" w:after="0"/>
        <w:ind w:left="-567" w:right="0" w:firstLine="709"/>
        <w:jc w:val="both"/>
        <w:rPr>
          <w:color w:val="000000"/>
        </w:rPr>
      </w:pPr>
    </w:p>
    <w:p w:rsidR="00873486" w:rsidRPr="00CF24DF" w:rsidRDefault="00873486" w:rsidP="00873486">
      <w:pPr>
        <w:ind w:left="-567" w:firstLine="709"/>
        <w:jc w:val="center"/>
        <w:rPr>
          <w:b/>
          <w:color w:val="000000"/>
          <w:sz w:val="24"/>
          <w:szCs w:val="24"/>
        </w:rPr>
      </w:pPr>
    </w:p>
    <w:p w:rsidR="00873486" w:rsidRPr="00CF24DF" w:rsidRDefault="00873486" w:rsidP="00873486">
      <w:pPr>
        <w:ind w:left="-567" w:firstLine="709"/>
        <w:jc w:val="center"/>
        <w:rPr>
          <w:b/>
          <w:color w:val="000000"/>
          <w:sz w:val="24"/>
          <w:szCs w:val="24"/>
        </w:rPr>
      </w:pPr>
      <w:r w:rsidRPr="00CF24DF">
        <w:rPr>
          <w:b/>
          <w:color w:val="000000"/>
          <w:sz w:val="24"/>
          <w:szCs w:val="24"/>
        </w:rPr>
        <w:t>5. Заключительные положения</w:t>
      </w:r>
    </w:p>
    <w:p w:rsidR="00873486" w:rsidRPr="00CF24DF" w:rsidRDefault="00873486" w:rsidP="00873486">
      <w:pPr>
        <w:shd w:val="clear" w:color="auto" w:fill="FFFFFF"/>
        <w:ind w:left="-567" w:firstLine="709"/>
        <w:jc w:val="both"/>
        <w:rPr>
          <w:sz w:val="24"/>
          <w:szCs w:val="24"/>
        </w:rPr>
      </w:pPr>
      <w:r w:rsidRPr="00CF24DF">
        <w:rPr>
          <w:bCs/>
          <w:color w:val="000000"/>
          <w:spacing w:val="3"/>
          <w:sz w:val="24"/>
          <w:szCs w:val="24"/>
        </w:rPr>
        <w:t>5.1.</w:t>
      </w:r>
      <w:r>
        <w:rPr>
          <w:bCs/>
          <w:color w:val="000000"/>
          <w:spacing w:val="3"/>
          <w:sz w:val="24"/>
          <w:szCs w:val="24"/>
        </w:rPr>
        <w:t xml:space="preserve"> </w:t>
      </w:r>
      <w:r w:rsidRPr="00CF24DF">
        <w:rPr>
          <w:color w:val="000000"/>
          <w:spacing w:val="3"/>
          <w:sz w:val="24"/>
          <w:szCs w:val="24"/>
        </w:rPr>
        <w:t xml:space="preserve">Все споры и разногласия Стороны будут стремиться урегулировать путем </w:t>
      </w:r>
      <w:r w:rsidRPr="00CF24DF">
        <w:rPr>
          <w:color w:val="000000"/>
          <w:sz w:val="24"/>
          <w:szCs w:val="24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873486" w:rsidRPr="00CF24DF" w:rsidRDefault="00873486" w:rsidP="00873486">
      <w:pPr>
        <w:shd w:val="clear" w:color="auto" w:fill="FFFFFF"/>
        <w:tabs>
          <w:tab w:val="left" w:pos="1267"/>
        </w:tabs>
        <w:ind w:left="-567" w:firstLine="709"/>
        <w:jc w:val="both"/>
        <w:rPr>
          <w:bCs/>
          <w:color w:val="000000"/>
          <w:sz w:val="24"/>
          <w:szCs w:val="24"/>
        </w:rPr>
      </w:pPr>
      <w:r w:rsidRPr="00CF24DF">
        <w:rPr>
          <w:bCs/>
          <w:color w:val="000000"/>
          <w:sz w:val="24"/>
          <w:szCs w:val="24"/>
        </w:rPr>
        <w:t>5.2.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873486" w:rsidRPr="00CF24DF" w:rsidRDefault="00873486" w:rsidP="00873486">
      <w:pPr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color w:val="000000"/>
          <w:spacing w:val="5"/>
          <w:sz w:val="24"/>
          <w:szCs w:val="24"/>
        </w:rPr>
      </w:pPr>
      <w:r w:rsidRPr="00CF24DF">
        <w:rPr>
          <w:color w:val="000000"/>
          <w:spacing w:val="7"/>
          <w:sz w:val="24"/>
          <w:szCs w:val="24"/>
        </w:rPr>
        <w:t xml:space="preserve">5.3. </w:t>
      </w:r>
      <w:r w:rsidRPr="00CF24DF">
        <w:rPr>
          <w:color w:val="000000"/>
          <w:spacing w:val="5"/>
          <w:sz w:val="24"/>
          <w:szCs w:val="24"/>
        </w:rPr>
        <w:t xml:space="preserve">В случае расторжения Договора по </w:t>
      </w:r>
      <w:r>
        <w:rPr>
          <w:color w:val="000000"/>
          <w:spacing w:val="5"/>
          <w:sz w:val="24"/>
          <w:szCs w:val="24"/>
        </w:rPr>
        <w:t>основаниям, указанным в пункте 3.2</w:t>
      </w:r>
      <w:r w:rsidRPr="00CF24DF">
        <w:rPr>
          <w:color w:val="000000"/>
          <w:spacing w:val="5"/>
          <w:sz w:val="24"/>
          <w:szCs w:val="24"/>
        </w:rPr>
        <w:t xml:space="preserve"> Договора,  </w:t>
      </w:r>
      <w:r w:rsidRPr="00CF24DF">
        <w:rPr>
          <w:color w:val="000000"/>
          <w:spacing w:val="5"/>
          <w:sz w:val="24"/>
          <w:szCs w:val="24"/>
        </w:rPr>
        <w:lastRenderedPageBreak/>
        <w:t>Договор прекращает свое действие с момента получения уведомления.</w:t>
      </w:r>
    </w:p>
    <w:p w:rsidR="00873486" w:rsidRPr="00CF24DF" w:rsidRDefault="00873486" w:rsidP="00873486">
      <w:pPr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color w:val="000000"/>
          <w:spacing w:val="-8"/>
          <w:sz w:val="24"/>
          <w:szCs w:val="24"/>
        </w:rPr>
      </w:pPr>
      <w:r w:rsidRPr="00CF24DF">
        <w:rPr>
          <w:color w:val="000000"/>
          <w:spacing w:val="5"/>
          <w:sz w:val="24"/>
          <w:szCs w:val="24"/>
        </w:rPr>
        <w:t xml:space="preserve">5.4. В случае расторжения Договора по соглашению Сторон он </w:t>
      </w:r>
      <w:r w:rsidRPr="00CF24DF"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 w:rsidRPr="00CF24DF">
        <w:rPr>
          <w:color w:val="000000"/>
          <w:sz w:val="24"/>
          <w:szCs w:val="24"/>
        </w:rPr>
        <w:t>заключенного между ними договора.</w:t>
      </w:r>
    </w:p>
    <w:p w:rsidR="00873486" w:rsidRPr="00CF24DF" w:rsidRDefault="00873486" w:rsidP="00873486">
      <w:pPr>
        <w:shd w:val="clear" w:color="auto" w:fill="FFFFFF"/>
        <w:tabs>
          <w:tab w:val="left" w:pos="1267"/>
        </w:tabs>
        <w:ind w:left="-567" w:firstLine="709"/>
        <w:jc w:val="both"/>
        <w:rPr>
          <w:color w:val="000000"/>
          <w:sz w:val="24"/>
          <w:szCs w:val="24"/>
        </w:rPr>
      </w:pPr>
      <w:r w:rsidRPr="00CF24DF">
        <w:rPr>
          <w:color w:val="000000"/>
          <w:spacing w:val="-7"/>
          <w:sz w:val="24"/>
          <w:szCs w:val="24"/>
        </w:rPr>
        <w:t xml:space="preserve">5.5. </w:t>
      </w:r>
      <w:r w:rsidRPr="00CF24DF">
        <w:rPr>
          <w:color w:val="000000"/>
          <w:sz w:val="24"/>
          <w:szCs w:val="24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873486" w:rsidRPr="00CF24DF" w:rsidRDefault="00873486" w:rsidP="0087348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  <w:r w:rsidRPr="00CF24DF">
        <w:rPr>
          <w:bCs/>
          <w:color w:val="000000"/>
          <w:sz w:val="24"/>
          <w:szCs w:val="24"/>
        </w:rPr>
        <w:t xml:space="preserve">5.6 </w:t>
      </w:r>
      <w:r w:rsidRPr="00CF24DF">
        <w:rPr>
          <w:sz w:val="24"/>
          <w:szCs w:val="24"/>
        </w:rPr>
        <w:t>Настоящий Договор составлен в 2 (двух) экземплярах, имеющих одинаковую юридическую силу, по одному экземпляру  - для Сторон.</w:t>
      </w:r>
    </w:p>
    <w:p w:rsidR="00873486" w:rsidRPr="00CF24DF" w:rsidRDefault="00873486" w:rsidP="00873486">
      <w:pPr>
        <w:ind w:left="-567" w:right="55" w:firstLine="709"/>
        <w:jc w:val="center"/>
        <w:rPr>
          <w:b/>
          <w:sz w:val="24"/>
          <w:szCs w:val="24"/>
        </w:rPr>
      </w:pPr>
    </w:p>
    <w:p w:rsidR="00873486" w:rsidRDefault="00873486" w:rsidP="00873486">
      <w:pPr>
        <w:ind w:left="-567" w:right="55"/>
        <w:jc w:val="center"/>
        <w:rPr>
          <w:b/>
          <w:sz w:val="24"/>
          <w:szCs w:val="24"/>
        </w:rPr>
      </w:pPr>
    </w:p>
    <w:p w:rsidR="00873486" w:rsidRDefault="00873486" w:rsidP="00873486">
      <w:pPr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 И  ПОДПИСИ  СТОРОН</w:t>
      </w:r>
    </w:p>
    <w:p w:rsidR="00873486" w:rsidRDefault="00873486" w:rsidP="00873486">
      <w:pPr>
        <w:ind w:left="-567" w:right="55"/>
        <w:jc w:val="both"/>
        <w:rPr>
          <w:b/>
          <w:sz w:val="24"/>
          <w:szCs w:val="24"/>
        </w:rPr>
      </w:pP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Продавец: Муниципальное учреждение комитет по управлению муниципальным имуществом и земельным отношениям  муниципального образования «Чердаклинский район» Ульяновской области 433400, Ульяновская область, Чердаклинский район, р.п. Чердаклы, ул. Калинина, 17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</w:p>
    <w:p w:rsidR="00873486" w:rsidRDefault="00873486" w:rsidP="00873486">
      <w:pPr>
        <w:tabs>
          <w:tab w:val="left" w:pos="5220"/>
        </w:tabs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Покупатель:          _____________________________________________________________________________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(ФИО, адрес, паспортные данные Покупателя)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 ПРОДАВЦА: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муниципального учреждения 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имуществом и земельным отношениям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73486" w:rsidRDefault="00873486" w:rsidP="00873486">
      <w:pPr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Чердаклиский</w:t>
      </w:r>
      <w:proofErr w:type="spellEnd"/>
      <w:r>
        <w:rPr>
          <w:sz w:val="24"/>
          <w:szCs w:val="24"/>
        </w:rPr>
        <w:t xml:space="preserve"> район» Ульяновской области            _____________________          </w:t>
      </w:r>
    </w:p>
    <w:p w:rsidR="00873486" w:rsidRDefault="00873486" w:rsidP="00873486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873486" w:rsidRDefault="00873486" w:rsidP="00873486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МП</w:t>
      </w:r>
    </w:p>
    <w:p w:rsidR="00873486" w:rsidRDefault="00873486" w:rsidP="00873486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</w:p>
    <w:p w:rsidR="00873486" w:rsidRDefault="00873486" w:rsidP="00873486">
      <w:pPr>
        <w:pStyle w:val="1"/>
        <w:tabs>
          <w:tab w:val="left" w:pos="-567"/>
        </w:tabs>
        <w:spacing w:before="0" w:after="0"/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ПОКУПАТЕЛЬ: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______________                                   ____________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(Подпись)                                                                         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486" w:rsidRDefault="00873486" w:rsidP="00873486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Default="00873486" w:rsidP="00873486">
      <w:pPr>
        <w:ind w:left="142" w:right="55"/>
        <w:jc w:val="both"/>
        <w:rPr>
          <w:sz w:val="24"/>
          <w:szCs w:val="24"/>
        </w:rPr>
      </w:pPr>
    </w:p>
    <w:p w:rsidR="00873486" w:rsidRPr="004A59EA" w:rsidRDefault="00873486" w:rsidP="00873486"/>
    <w:p w:rsidR="004A59EA" w:rsidRDefault="004A59EA" w:rsidP="004A59EA"/>
    <w:p w:rsidR="004A59EA" w:rsidRDefault="004A59EA" w:rsidP="004A59EA"/>
    <w:p w:rsidR="00143614" w:rsidRPr="004A59EA" w:rsidRDefault="00143614" w:rsidP="004A59EA"/>
    <w:sectPr w:rsidR="00143614" w:rsidRPr="004A59EA" w:rsidSect="001F056C">
      <w:pgSz w:w="11906" w:h="16838"/>
      <w:pgMar w:top="680" w:right="510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EA"/>
    <w:rsid w:val="00143614"/>
    <w:rsid w:val="001B528D"/>
    <w:rsid w:val="002834AF"/>
    <w:rsid w:val="002B5942"/>
    <w:rsid w:val="003A3DC5"/>
    <w:rsid w:val="004A59EA"/>
    <w:rsid w:val="0054046A"/>
    <w:rsid w:val="00873486"/>
    <w:rsid w:val="00B630E2"/>
    <w:rsid w:val="00CE7033"/>
    <w:rsid w:val="00E37DCC"/>
    <w:rsid w:val="00EB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59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E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4A59EA"/>
    <w:pPr>
      <w:spacing w:after="120"/>
    </w:pPr>
  </w:style>
  <w:style w:type="character" w:customStyle="1" w:styleId="a4">
    <w:name w:val="Основной текст Знак"/>
    <w:basedOn w:val="a0"/>
    <w:link w:val="a3"/>
    <w:rsid w:val="004A5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A5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59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">
    <w:name w:val="Указатель2"/>
    <w:basedOn w:val="a"/>
    <w:rsid w:val="00873486"/>
    <w:pPr>
      <w:suppressLineNumbers/>
    </w:pPr>
    <w:rPr>
      <w:rFonts w:cs="Tahoma"/>
    </w:rPr>
  </w:style>
  <w:style w:type="paragraph" w:customStyle="1" w:styleId="consnormal">
    <w:name w:val="consnormal"/>
    <w:basedOn w:val="a"/>
    <w:rsid w:val="00873486"/>
    <w:pPr>
      <w:spacing w:before="15" w:after="15"/>
      <w:ind w:left="15" w:right="15" w:firstLine="225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2021-03-24T09:20:00Z</dcterms:created>
  <dcterms:modified xsi:type="dcterms:W3CDTF">2023-03-30T06:21:00Z</dcterms:modified>
</cp:coreProperties>
</file>