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EB" w:rsidRPr="00D23E63" w:rsidRDefault="00D331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23E6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E2AEB" w:rsidRPr="00D23E63" w:rsidRDefault="00D33113" w:rsidP="00FE26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23E63">
        <w:rPr>
          <w:rFonts w:ascii="Times New Roman" w:hAnsi="Times New Roman" w:cs="Times New Roman"/>
          <w:sz w:val="28"/>
          <w:szCs w:val="28"/>
        </w:rPr>
        <w:t>«</w:t>
      </w:r>
      <w:r w:rsidR="00FE264B">
        <w:rPr>
          <w:rFonts w:ascii="Times New Roman" w:hAnsi="Times New Roman" w:cs="Times New Roman"/>
          <w:sz w:val="28"/>
          <w:szCs w:val="28"/>
        </w:rPr>
        <w:t>ЧЕРДАКЛИНСКИЙ РАЙОН»</w:t>
      </w:r>
      <w:r w:rsidRPr="00D23E63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FE264B" w:rsidRDefault="00FE264B" w:rsidP="00D56581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AE2AEB" w:rsidRPr="00707886" w:rsidRDefault="00D33113" w:rsidP="00707886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3E63">
        <w:rPr>
          <w:rFonts w:ascii="Times New Roman" w:hAnsi="Times New Roman" w:cs="Times New Roman"/>
          <w:sz w:val="28"/>
          <w:szCs w:val="28"/>
        </w:rPr>
        <w:t>ПРОТОКОЛ</w:t>
      </w:r>
      <w:r w:rsidR="003E4DF2">
        <w:rPr>
          <w:rFonts w:ascii="Times New Roman" w:hAnsi="Times New Roman" w:cs="Times New Roman"/>
          <w:sz w:val="28"/>
          <w:szCs w:val="28"/>
        </w:rPr>
        <w:t xml:space="preserve"> № </w:t>
      </w:r>
      <w:r w:rsidR="00707886" w:rsidRPr="0070788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0788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3E4DF2" w:rsidRPr="00FE264B" w:rsidRDefault="00D33113" w:rsidP="00FE264B">
      <w:pPr>
        <w:jc w:val="center"/>
        <w:rPr>
          <w:b/>
          <w:sz w:val="28"/>
          <w:szCs w:val="28"/>
        </w:rPr>
      </w:pPr>
      <w:r w:rsidRPr="00D23E63">
        <w:rPr>
          <w:b/>
          <w:sz w:val="28"/>
          <w:szCs w:val="28"/>
        </w:rPr>
        <w:t xml:space="preserve">Публичных слушаний </w:t>
      </w:r>
      <w:r w:rsidR="003E4DF2" w:rsidRPr="001E7594">
        <w:rPr>
          <w:b/>
          <w:bCs/>
          <w:sz w:val="28"/>
          <w:szCs w:val="28"/>
        </w:rPr>
        <w:t xml:space="preserve">по </w:t>
      </w:r>
      <w:r w:rsidR="00FE264B" w:rsidRPr="00FE264B">
        <w:rPr>
          <w:b/>
          <w:sz w:val="28"/>
          <w:szCs w:val="28"/>
        </w:rPr>
        <w:t>проекту планировки и проекту межевания территории для размещения линейного объекта водоснабжения «Строительство объектов водоснабжения населенных пунктов Чердаклинского района Ульяновской области. 3-й этап. Строительство водовода от посёлка Октябрьский до пос.Мирный и р.п.Чердаклы»</w:t>
      </w:r>
    </w:p>
    <w:p w:rsidR="00FE264B" w:rsidRDefault="00FE264B">
      <w:pPr>
        <w:pStyle w:val="Standard"/>
        <w:jc w:val="both"/>
        <w:rPr>
          <w:sz w:val="28"/>
          <w:szCs w:val="28"/>
        </w:rPr>
      </w:pPr>
    </w:p>
    <w:p w:rsidR="00AE2AEB" w:rsidRDefault="00D33113">
      <w:pPr>
        <w:pStyle w:val="Standard"/>
        <w:jc w:val="both"/>
        <w:rPr>
          <w:sz w:val="28"/>
          <w:szCs w:val="28"/>
        </w:rPr>
      </w:pPr>
      <w:r w:rsidRPr="00D23E63">
        <w:rPr>
          <w:sz w:val="28"/>
          <w:szCs w:val="28"/>
        </w:rPr>
        <w:t>«</w:t>
      </w:r>
      <w:r w:rsidR="00AD7D08">
        <w:rPr>
          <w:sz w:val="28"/>
          <w:szCs w:val="28"/>
        </w:rPr>
        <w:t>12</w:t>
      </w:r>
      <w:r w:rsidRPr="00D23E63">
        <w:rPr>
          <w:sz w:val="28"/>
          <w:szCs w:val="28"/>
        </w:rPr>
        <w:t xml:space="preserve">» </w:t>
      </w:r>
      <w:r w:rsidR="003E4DF2">
        <w:rPr>
          <w:sz w:val="28"/>
          <w:szCs w:val="28"/>
        </w:rPr>
        <w:t>ноября</w:t>
      </w:r>
      <w:r w:rsidR="00C40D3B">
        <w:rPr>
          <w:sz w:val="28"/>
          <w:szCs w:val="28"/>
        </w:rPr>
        <w:t xml:space="preserve"> 202</w:t>
      </w:r>
      <w:r w:rsidR="00AD7D08">
        <w:rPr>
          <w:sz w:val="28"/>
          <w:szCs w:val="28"/>
        </w:rPr>
        <w:t>1</w:t>
      </w:r>
      <w:r w:rsidR="00D56581">
        <w:rPr>
          <w:sz w:val="28"/>
          <w:szCs w:val="28"/>
        </w:rPr>
        <w:t xml:space="preserve"> г.</w:t>
      </w:r>
    </w:p>
    <w:p w:rsidR="003E4DF2" w:rsidRPr="00D23E63" w:rsidRDefault="003E4DF2">
      <w:pPr>
        <w:pStyle w:val="Standard"/>
        <w:jc w:val="both"/>
        <w:rPr>
          <w:sz w:val="28"/>
          <w:szCs w:val="28"/>
        </w:rPr>
      </w:pPr>
    </w:p>
    <w:p w:rsidR="003E4DF2" w:rsidRDefault="003E4DF2" w:rsidP="003E4DF2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b/>
          <w:bCs/>
          <w:sz w:val="28"/>
          <w:szCs w:val="28"/>
        </w:rPr>
      </w:pPr>
      <w:r w:rsidRPr="003E4DF2">
        <w:rPr>
          <w:b/>
          <w:bCs/>
          <w:sz w:val="28"/>
          <w:szCs w:val="28"/>
        </w:rPr>
        <w:t>Общие сведения о проекте, представленном на публичные слушания:</w:t>
      </w:r>
    </w:p>
    <w:p w:rsidR="00AB453B" w:rsidRDefault="00AB453B" w:rsidP="00AB453B">
      <w:pPr>
        <w:pStyle w:val="a7"/>
        <w:numPr>
          <w:ilvl w:val="1"/>
          <w:numId w:val="13"/>
        </w:numPr>
        <w:spacing w:after="0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планировки территории и проект межевания территории</w:t>
      </w:r>
      <w:r w:rsidR="006A7CAA">
        <w:rPr>
          <w:b/>
          <w:bCs/>
          <w:sz w:val="28"/>
          <w:szCs w:val="28"/>
        </w:rPr>
        <w:t>.</w:t>
      </w:r>
    </w:p>
    <w:p w:rsidR="000D3344" w:rsidRPr="000D3344" w:rsidRDefault="000D3344" w:rsidP="000D3344">
      <w:pPr>
        <w:pStyle w:val="a7"/>
        <w:spacing w:after="0"/>
        <w:ind w:left="709"/>
        <w:jc w:val="both"/>
        <w:rPr>
          <w:b/>
          <w:bCs/>
          <w:sz w:val="28"/>
          <w:szCs w:val="28"/>
        </w:rPr>
      </w:pPr>
      <w:r w:rsidRPr="000D3344">
        <w:rPr>
          <w:b/>
          <w:bCs/>
          <w:sz w:val="28"/>
          <w:szCs w:val="28"/>
        </w:rPr>
        <w:t>(далее – проекты).</w:t>
      </w:r>
    </w:p>
    <w:p w:rsidR="000D3344" w:rsidRPr="000D3344" w:rsidRDefault="000D3344" w:rsidP="000D3344">
      <w:pPr>
        <w:pStyle w:val="a7"/>
        <w:spacing w:after="0"/>
        <w:ind w:left="0" w:firstLine="709"/>
        <w:jc w:val="both"/>
        <w:rPr>
          <w:bCs/>
          <w:sz w:val="28"/>
          <w:szCs w:val="28"/>
        </w:rPr>
      </w:pPr>
      <w:r w:rsidRPr="000D3344">
        <w:rPr>
          <w:bCs/>
          <w:sz w:val="28"/>
          <w:szCs w:val="28"/>
        </w:rPr>
        <w:t>- основная часть проекта планировки территории (положение о размещении линейного объекта, графическая часть);</w:t>
      </w:r>
    </w:p>
    <w:p w:rsidR="000D3344" w:rsidRPr="000D3344" w:rsidRDefault="000D3344" w:rsidP="000D3344">
      <w:pPr>
        <w:pStyle w:val="a7"/>
        <w:spacing w:after="0"/>
        <w:ind w:left="0" w:firstLine="709"/>
        <w:jc w:val="both"/>
        <w:rPr>
          <w:bCs/>
          <w:sz w:val="28"/>
          <w:szCs w:val="28"/>
        </w:rPr>
      </w:pPr>
      <w:r w:rsidRPr="000D3344">
        <w:rPr>
          <w:bCs/>
          <w:sz w:val="28"/>
          <w:szCs w:val="28"/>
        </w:rPr>
        <w:t>- материалы по обоснованию проекта планировки территории(текстовая и графическая части);</w:t>
      </w:r>
    </w:p>
    <w:p w:rsidR="000D3344" w:rsidRPr="000D3344" w:rsidRDefault="000D3344" w:rsidP="000D3344">
      <w:pPr>
        <w:pStyle w:val="a7"/>
        <w:spacing w:after="0"/>
        <w:ind w:left="0" w:firstLine="709"/>
        <w:jc w:val="both"/>
        <w:rPr>
          <w:bCs/>
          <w:sz w:val="28"/>
          <w:szCs w:val="28"/>
        </w:rPr>
      </w:pPr>
      <w:r w:rsidRPr="000D3344">
        <w:rPr>
          <w:bCs/>
          <w:sz w:val="28"/>
          <w:szCs w:val="28"/>
        </w:rPr>
        <w:t>- основная часть проекта межевания территории (текстовая и графическая части);</w:t>
      </w:r>
    </w:p>
    <w:p w:rsidR="000D3344" w:rsidRPr="00AB453B" w:rsidRDefault="000D3344" w:rsidP="000D3344">
      <w:pPr>
        <w:pStyle w:val="a7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0D3344">
        <w:rPr>
          <w:bCs/>
          <w:sz w:val="28"/>
          <w:szCs w:val="28"/>
        </w:rPr>
        <w:t>- материалы по обоснованию проекта межевания территории (текстовая и графическая части).</w:t>
      </w:r>
    </w:p>
    <w:p w:rsidR="003E4DF2" w:rsidRPr="006A7CAA" w:rsidRDefault="003E4DF2" w:rsidP="006A7CAA">
      <w:pPr>
        <w:pStyle w:val="a7"/>
        <w:numPr>
          <w:ilvl w:val="0"/>
          <w:numId w:val="13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  <w:sz w:val="28"/>
          <w:szCs w:val="28"/>
          <w:u w:val="single"/>
        </w:rPr>
      </w:pPr>
      <w:r w:rsidRPr="006A7CAA">
        <w:rPr>
          <w:b/>
          <w:bCs/>
          <w:sz w:val="28"/>
          <w:szCs w:val="28"/>
        </w:rPr>
        <w:t>Заявитель:</w:t>
      </w:r>
      <w:r w:rsidR="006A7CAA">
        <w:rPr>
          <w:b/>
          <w:bCs/>
          <w:sz w:val="28"/>
          <w:szCs w:val="28"/>
        </w:rPr>
        <w:t xml:space="preserve"> </w:t>
      </w:r>
      <w:r w:rsidR="00DA7302">
        <w:rPr>
          <w:bCs/>
          <w:sz w:val="28"/>
          <w:szCs w:val="28"/>
        </w:rPr>
        <w:t>Администрация МО «Чердаклинский район» Ульяновской области</w:t>
      </w:r>
      <w:r w:rsidR="00E30A33">
        <w:rPr>
          <w:bCs/>
          <w:sz w:val="28"/>
          <w:szCs w:val="28"/>
        </w:rPr>
        <w:t>.</w:t>
      </w:r>
    </w:p>
    <w:p w:rsidR="003E4DF2" w:rsidRPr="006A7CAA" w:rsidRDefault="003E4DF2" w:rsidP="006A7CAA">
      <w:pPr>
        <w:pStyle w:val="a7"/>
        <w:numPr>
          <w:ilvl w:val="0"/>
          <w:numId w:val="13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6A7CAA">
        <w:rPr>
          <w:b/>
          <w:bCs/>
          <w:sz w:val="28"/>
          <w:szCs w:val="28"/>
        </w:rPr>
        <w:t>Организация-разработчик:</w:t>
      </w:r>
      <w:r w:rsidR="00DA7302">
        <w:rPr>
          <w:b/>
          <w:bCs/>
          <w:sz w:val="28"/>
          <w:szCs w:val="28"/>
        </w:rPr>
        <w:t xml:space="preserve"> </w:t>
      </w:r>
      <w:r w:rsidRPr="006A7CAA">
        <w:rPr>
          <w:bCs/>
          <w:sz w:val="28"/>
          <w:szCs w:val="28"/>
        </w:rPr>
        <w:t>ООО «</w:t>
      </w:r>
      <w:r w:rsidR="00DA7302">
        <w:rPr>
          <w:bCs/>
          <w:sz w:val="28"/>
          <w:szCs w:val="28"/>
        </w:rPr>
        <w:t>Вертикаль</w:t>
      </w:r>
      <w:r w:rsidRPr="006A7CAA">
        <w:rPr>
          <w:bCs/>
          <w:sz w:val="28"/>
          <w:szCs w:val="28"/>
        </w:rPr>
        <w:t xml:space="preserve">». Юридический адрес: </w:t>
      </w:r>
      <w:r w:rsidR="00DA7302">
        <w:rPr>
          <w:bCs/>
          <w:sz w:val="28"/>
          <w:szCs w:val="28"/>
        </w:rPr>
        <w:t>433030</w:t>
      </w:r>
      <w:r w:rsidRPr="006A7CAA">
        <w:rPr>
          <w:bCs/>
          <w:sz w:val="28"/>
          <w:szCs w:val="28"/>
        </w:rPr>
        <w:t xml:space="preserve">, </w:t>
      </w:r>
      <w:r w:rsidR="00DA7302">
        <w:rPr>
          <w:bCs/>
          <w:sz w:val="28"/>
          <w:szCs w:val="28"/>
        </w:rPr>
        <w:t xml:space="preserve">Ульяновская </w:t>
      </w:r>
      <w:r w:rsidRPr="006A7CAA">
        <w:rPr>
          <w:bCs/>
          <w:sz w:val="28"/>
          <w:szCs w:val="28"/>
        </w:rPr>
        <w:t xml:space="preserve">область, город </w:t>
      </w:r>
      <w:r w:rsidR="00DA7302">
        <w:rPr>
          <w:bCs/>
          <w:sz w:val="28"/>
          <w:szCs w:val="28"/>
        </w:rPr>
        <w:t>Инза</w:t>
      </w:r>
      <w:r w:rsidRPr="006A7CAA">
        <w:rPr>
          <w:bCs/>
          <w:sz w:val="28"/>
          <w:szCs w:val="28"/>
        </w:rPr>
        <w:t xml:space="preserve">, улица </w:t>
      </w:r>
      <w:r w:rsidR="00DA7302">
        <w:rPr>
          <w:bCs/>
          <w:sz w:val="28"/>
          <w:szCs w:val="28"/>
        </w:rPr>
        <w:t>Ж.Дивизии</w:t>
      </w:r>
      <w:r w:rsidRPr="006A7CAA">
        <w:rPr>
          <w:bCs/>
          <w:sz w:val="28"/>
          <w:szCs w:val="28"/>
        </w:rPr>
        <w:t xml:space="preserve">, д. </w:t>
      </w:r>
      <w:r w:rsidR="00DA7302">
        <w:rPr>
          <w:bCs/>
          <w:sz w:val="28"/>
          <w:szCs w:val="28"/>
        </w:rPr>
        <w:t>38. Телефон: (8-937-875-55-17</w:t>
      </w:r>
      <w:r w:rsidRPr="006A7CAA">
        <w:rPr>
          <w:bCs/>
          <w:sz w:val="28"/>
          <w:szCs w:val="28"/>
        </w:rPr>
        <w:t>.</w:t>
      </w:r>
      <w:r w:rsidR="006A7CAA">
        <w:rPr>
          <w:bCs/>
          <w:sz w:val="28"/>
          <w:szCs w:val="28"/>
        </w:rPr>
        <w:t xml:space="preserve"> </w:t>
      </w:r>
      <w:r w:rsidRPr="006A7CAA">
        <w:rPr>
          <w:bCs/>
          <w:sz w:val="28"/>
          <w:szCs w:val="28"/>
        </w:rPr>
        <w:t xml:space="preserve">Адрес электронной почты: </w:t>
      </w:r>
      <w:r w:rsidR="00DA7302">
        <w:rPr>
          <w:bCs/>
          <w:sz w:val="28"/>
          <w:szCs w:val="28"/>
          <w:lang w:val="en-US"/>
        </w:rPr>
        <w:t>saratcev73@mail.ru</w:t>
      </w:r>
      <w:r w:rsidR="006A7CAA">
        <w:rPr>
          <w:bCs/>
          <w:sz w:val="28"/>
          <w:szCs w:val="28"/>
        </w:rPr>
        <w:t>.</w:t>
      </w:r>
    </w:p>
    <w:p w:rsidR="006A7CAA" w:rsidRPr="006A7CAA" w:rsidRDefault="003E4DF2" w:rsidP="006A7CAA">
      <w:pPr>
        <w:pStyle w:val="a7"/>
        <w:numPr>
          <w:ilvl w:val="0"/>
          <w:numId w:val="1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6A7CAA">
        <w:rPr>
          <w:b/>
          <w:bCs/>
          <w:sz w:val="28"/>
          <w:szCs w:val="28"/>
        </w:rPr>
        <w:t>Организатор публичных слушаний:</w:t>
      </w:r>
      <w:r w:rsidR="006A7CAA" w:rsidRPr="006A7CAA">
        <w:rPr>
          <w:b/>
          <w:sz w:val="28"/>
          <w:szCs w:val="28"/>
        </w:rPr>
        <w:t xml:space="preserve"> </w:t>
      </w:r>
    </w:p>
    <w:p w:rsidR="006A7CAA" w:rsidRPr="006A7CAA" w:rsidRDefault="00AB453B" w:rsidP="006A7CAA">
      <w:pPr>
        <w:pStyle w:val="a7"/>
        <w:numPr>
          <w:ilvl w:val="0"/>
          <w:numId w:val="1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Администрация МО «Чердаклинский район» Ульяновской области</w:t>
      </w:r>
      <w:r w:rsidR="00FE264B">
        <w:rPr>
          <w:sz w:val="28"/>
          <w:szCs w:val="28"/>
        </w:rPr>
        <w:t>.</w:t>
      </w:r>
    </w:p>
    <w:p w:rsidR="003E4DF2" w:rsidRPr="006A7CAA" w:rsidRDefault="003E4DF2" w:rsidP="00972E00">
      <w:pPr>
        <w:pStyle w:val="a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6A7CAA">
        <w:rPr>
          <w:b/>
          <w:bCs/>
          <w:sz w:val="28"/>
          <w:szCs w:val="28"/>
        </w:rPr>
        <w:t>5. Правовой акт о назначении публичных слушаний (дата, номер, заголовок):</w:t>
      </w:r>
    </w:p>
    <w:p w:rsidR="00972E00" w:rsidRPr="00972E00" w:rsidRDefault="00972E00" w:rsidP="0097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Постановление</w:t>
      </w:r>
      <w:r w:rsidRPr="00972E00">
        <w:rPr>
          <w:sz w:val="28"/>
          <w:szCs w:val="28"/>
          <w:shd w:val="clear" w:color="auto" w:fill="FFFFFF"/>
        </w:rPr>
        <w:t xml:space="preserve"> Главы муниципального образования «</w:t>
      </w:r>
      <w:r w:rsidR="00E30A33">
        <w:rPr>
          <w:sz w:val="28"/>
          <w:szCs w:val="28"/>
          <w:shd w:val="clear" w:color="auto" w:fill="FFFFFF"/>
        </w:rPr>
        <w:t>Чердаклинский район</w:t>
      </w:r>
      <w:r w:rsidRPr="00972E00">
        <w:rPr>
          <w:sz w:val="28"/>
          <w:szCs w:val="28"/>
          <w:shd w:val="clear" w:color="auto" w:fill="FFFFFF"/>
        </w:rPr>
        <w:t>»</w:t>
      </w:r>
      <w:r w:rsidR="00E30A33">
        <w:rPr>
          <w:sz w:val="28"/>
          <w:szCs w:val="28"/>
          <w:shd w:val="clear" w:color="auto" w:fill="FFFFFF"/>
        </w:rPr>
        <w:t xml:space="preserve"> </w:t>
      </w:r>
      <w:r w:rsidRPr="00972E00">
        <w:rPr>
          <w:sz w:val="28"/>
          <w:szCs w:val="28"/>
          <w:shd w:val="clear" w:color="auto" w:fill="FFFFFF"/>
        </w:rPr>
        <w:t>Ульяновской области </w:t>
      </w:r>
      <w:r w:rsidR="00E30A33">
        <w:rPr>
          <w:rStyle w:val="ab"/>
          <w:b w:val="0"/>
          <w:sz w:val="28"/>
          <w:szCs w:val="28"/>
          <w:shd w:val="clear" w:color="auto" w:fill="FFFFFF"/>
        </w:rPr>
        <w:t>от 15</w:t>
      </w:r>
      <w:r w:rsidRPr="00972E00">
        <w:rPr>
          <w:rStyle w:val="ab"/>
          <w:b w:val="0"/>
          <w:sz w:val="28"/>
          <w:szCs w:val="28"/>
          <w:shd w:val="clear" w:color="auto" w:fill="FFFFFF"/>
        </w:rPr>
        <w:t>.10.202</w:t>
      </w:r>
      <w:r w:rsidR="00E30A33">
        <w:rPr>
          <w:rStyle w:val="ab"/>
          <w:b w:val="0"/>
          <w:sz w:val="28"/>
          <w:szCs w:val="28"/>
          <w:shd w:val="clear" w:color="auto" w:fill="FFFFFF"/>
        </w:rPr>
        <w:t>1</w:t>
      </w:r>
      <w:r w:rsidRPr="00972E00">
        <w:rPr>
          <w:rStyle w:val="ab"/>
          <w:b w:val="0"/>
          <w:sz w:val="28"/>
          <w:szCs w:val="28"/>
          <w:shd w:val="clear" w:color="auto" w:fill="FFFFFF"/>
        </w:rPr>
        <w:t xml:space="preserve"> №</w:t>
      </w:r>
      <w:r>
        <w:rPr>
          <w:rStyle w:val="ab"/>
          <w:b w:val="0"/>
          <w:sz w:val="28"/>
          <w:szCs w:val="28"/>
          <w:shd w:val="clear" w:color="auto" w:fill="FFFFFF"/>
        </w:rPr>
        <w:t xml:space="preserve"> </w:t>
      </w:r>
      <w:r w:rsidR="00E30A33">
        <w:rPr>
          <w:rStyle w:val="ab"/>
          <w:b w:val="0"/>
          <w:sz w:val="28"/>
          <w:szCs w:val="28"/>
          <w:shd w:val="clear" w:color="auto" w:fill="FFFFFF"/>
        </w:rPr>
        <w:t>1</w:t>
      </w:r>
      <w:r w:rsidRPr="00972E00">
        <w:rPr>
          <w:rStyle w:val="ab"/>
          <w:b w:val="0"/>
          <w:sz w:val="28"/>
          <w:szCs w:val="28"/>
          <w:shd w:val="clear" w:color="auto" w:fill="FFFFFF"/>
        </w:rPr>
        <w:t>1</w:t>
      </w:r>
      <w:r w:rsidRPr="00972E00">
        <w:rPr>
          <w:rStyle w:val="ab"/>
          <w:color w:val="2299CC"/>
          <w:sz w:val="28"/>
          <w:szCs w:val="28"/>
          <w:shd w:val="clear" w:color="auto" w:fill="FFFFFF"/>
        </w:rPr>
        <w:t> </w:t>
      </w:r>
      <w:r w:rsidRPr="00972E00">
        <w:rPr>
          <w:sz w:val="28"/>
          <w:szCs w:val="28"/>
          <w:shd w:val="clear" w:color="auto" w:fill="FFFFFF"/>
        </w:rPr>
        <w:t>«</w:t>
      </w:r>
      <w:r w:rsidR="00E30A33" w:rsidRPr="00E30A33">
        <w:rPr>
          <w:bCs/>
          <w:sz w:val="28"/>
          <w:szCs w:val="28"/>
        </w:rPr>
        <w:t xml:space="preserve">О проведении публичных слушаний по </w:t>
      </w:r>
      <w:r w:rsidR="00E30A33" w:rsidRPr="00E30A33">
        <w:rPr>
          <w:sz w:val="28"/>
          <w:szCs w:val="28"/>
        </w:rPr>
        <w:t>проекту планировки и проекту межевания территории для размещения линейного объекта водоснабжения «Строительство объектов водоснабжения населенных пунктов Чердаклинского района Ульяновской области. 3-й этап. Строительство водовода от посёлка Октябрьский до пос.Мирный и р.п.Чердаклы»</w:t>
      </w:r>
      <w:r w:rsidRPr="00E30A33">
        <w:rPr>
          <w:sz w:val="28"/>
          <w:szCs w:val="28"/>
          <w:shd w:val="clear" w:color="auto" w:fill="FFFFFF"/>
        </w:rPr>
        <w:t>.</w:t>
      </w:r>
    </w:p>
    <w:p w:rsidR="003E4DF2" w:rsidRPr="00972E00" w:rsidRDefault="003E4DF2" w:rsidP="00972E00">
      <w:pPr>
        <w:pStyle w:val="a7"/>
        <w:numPr>
          <w:ilvl w:val="0"/>
          <w:numId w:val="1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sz w:val="28"/>
          <w:szCs w:val="28"/>
        </w:rPr>
      </w:pPr>
      <w:r w:rsidRPr="00972E00">
        <w:rPr>
          <w:b/>
          <w:bCs/>
          <w:sz w:val="28"/>
          <w:szCs w:val="28"/>
        </w:rPr>
        <w:t>Срок проведения публичных слушаний</w:t>
      </w:r>
      <w:r w:rsidR="00972E00" w:rsidRPr="00972E00">
        <w:rPr>
          <w:sz w:val="28"/>
          <w:szCs w:val="28"/>
        </w:rPr>
        <w:t>:</w:t>
      </w:r>
    </w:p>
    <w:p w:rsidR="00972E00" w:rsidRDefault="00E30A33" w:rsidP="0097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 15</w:t>
      </w:r>
      <w:r w:rsidR="00972E00">
        <w:rPr>
          <w:sz w:val="28"/>
          <w:szCs w:val="28"/>
        </w:rPr>
        <w:t>.10.202</w:t>
      </w:r>
      <w:r>
        <w:rPr>
          <w:sz w:val="28"/>
          <w:szCs w:val="28"/>
        </w:rPr>
        <w:t>1 по 16</w:t>
      </w:r>
      <w:r w:rsidR="00972E00">
        <w:rPr>
          <w:sz w:val="28"/>
          <w:szCs w:val="28"/>
        </w:rPr>
        <w:t>.11.202</w:t>
      </w:r>
      <w:r>
        <w:rPr>
          <w:sz w:val="28"/>
          <w:szCs w:val="28"/>
        </w:rPr>
        <w:t>1</w:t>
      </w:r>
      <w:r w:rsidR="00972E00">
        <w:rPr>
          <w:sz w:val="28"/>
          <w:szCs w:val="28"/>
        </w:rPr>
        <w:t xml:space="preserve"> </w:t>
      </w:r>
      <w:r w:rsidR="00972E00" w:rsidRPr="00487F1A">
        <w:rPr>
          <w:sz w:val="28"/>
          <w:szCs w:val="28"/>
        </w:rPr>
        <w:t>включительно с понедельника по пятницу</w:t>
      </w:r>
      <w:r w:rsidR="00972E00">
        <w:rPr>
          <w:sz w:val="28"/>
          <w:szCs w:val="28"/>
        </w:rPr>
        <w:t xml:space="preserve"> в 8 часов 00 минут</w:t>
      </w:r>
      <w:r w:rsidR="00972E00" w:rsidRPr="00487F1A">
        <w:rPr>
          <w:sz w:val="28"/>
          <w:szCs w:val="28"/>
        </w:rPr>
        <w:t xml:space="preserve"> до 17 часов 00 минут</w:t>
      </w:r>
      <w:r w:rsidR="00972E00">
        <w:rPr>
          <w:bCs/>
          <w:sz w:val="28"/>
          <w:szCs w:val="28"/>
        </w:rPr>
        <w:t>.</w:t>
      </w:r>
    </w:p>
    <w:p w:rsidR="003E4DF2" w:rsidRPr="00E30A33" w:rsidRDefault="003E4DF2" w:rsidP="00972E00">
      <w:pPr>
        <w:pStyle w:val="a7"/>
        <w:numPr>
          <w:ilvl w:val="0"/>
          <w:numId w:val="1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 w:rsidRPr="00E30A33">
        <w:rPr>
          <w:b/>
          <w:bCs/>
          <w:color w:val="000000" w:themeColor="text1"/>
          <w:sz w:val="28"/>
          <w:szCs w:val="28"/>
        </w:rPr>
        <w:lastRenderedPageBreak/>
        <w:t>Формы оповещения о проведении публичных слушаний (название, номер, дата печатных изданий и др. формы):</w:t>
      </w:r>
    </w:p>
    <w:p w:rsidR="003E4DF2" w:rsidRPr="00E30A33" w:rsidRDefault="003E4DF2" w:rsidP="00C41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30A33">
        <w:rPr>
          <w:bCs/>
          <w:color w:val="000000" w:themeColor="text1"/>
          <w:sz w:val="28"/>
          <w:szCs w:val="28"/>
        </w:rPr>
        <w:t xml:space="preserve">1. Постановление о проведении публичных слушаний </w:t>
      </w:r>
      <w:r w:rsidRPr="00E30A33">
        <w:rPr>
          <w:color w:val="000000" w:themeColor="text1"/>
          <w:sz w:val="28"/>
          <w:szCs w:val="28"/>
        </w:rPr>
        <w:t>опубликовано в газете «</w:t>
      </w:r>
      <w:r w:rsidR="00F50716" w:rsidRPr="00E30A33">
        <w:rPr>
          <w:color w:val="000000" w:themeColor="text1"/>
          <w:sz w:val="28"/>
          <w:szCs w:val="28"/>
        </w:rPr>
        <w:t>Чердаклинский Вестник» 15.10</w:t>
      </w:r>
      <w:r w:rsidRPr="00E30A33">
        <w:rPr>
          <w:color w:val="000000" w:themeColor="text1"/>
          <w:sz w:val="28"/>
          <w:szCs w:val="28"/>
        </w:rPr>
        <w:t>.202</w:t>
      </w:r>
      <w:r w:rsidR="00F50716" w:rsidRPr="00E30A33">
        <w:rPr>
          <w:color w:val="000000" w:themeColor="text1"/>
          <w:sz w:val="28"/>
          <w:szCs w:val="28"/>
        </w:rPr>
        <w:t>1 года, № 19</w:t>
      </w:r>
      <w:r w:rsidRPr="00E30A33">
        <w:rPr>
          <w:color w:val="000000" w:themeColor="text1"/>
          <w:sz w:val="28"/>
          <w:szCs w:val="28"/>
        </w:rPr>
        <w:t xml:space="preserve"> и на официальном сайте Администрации муниципального образования «</w:t>
      </w:r>
      <w:r w:rsidR="00F50716" w:rsidRPr="00E30A33">
        <w:rPr>
          <w:color w:val="000000" w:themeColor="text1"/>
          <w:sz w:val="28"/>
          <w:szCs w:val="28"/>
        </w:rPr>
        <w:t>Чердаклинский район</w:t>
      </w:r>
      <w:r w:rsidRPr="00E30A33">
        <w:rPr>
          <w:color w:val="000000" w:themeColor="text1"/>
          <w:sz w:val="28"/>
          <w:szCs w:val="28"/>
        </w:rPr>
        <w:t xml:space="preserve">» в разделе </w:t>
      </w:r>
      <w:r w:rsidR="00637B08" w:rsidRPr="00E30A33">
        <w:rPr>
          <w:color w:val="000000" w:themeColor="text1"/>
          <w:sz w:val="28"/>
          <w:szCs w:val="28"/>
          <w:u w:val="single"/>
        </w:rPr>
        <w:t>https://cherdakli.com/?page_id=28576</w:t>
      </w:r>
      <w:r w:rsidR="00637B08" w:rsidRPr="00E30A33">
        <w:rPr>
          <w:color w:val="000000" w:themeColor="text1"/>
          <w:sz w:val="28"/>
          <w:szCs w:val="28"/>
        </w:rPr>
        <w:t>, а также в газете «Мирновский Вестник»</w:t>
      </w:r>
      <w:r w:rsidR="00E30A33">
        <w:rPr>
          <w:color w:val="000000" w:themeColor="text1"/>
          <w:sz w:val="28"/>
          <w:szCs w:val="28"/>
        </w:rPr>
        <w:t xml:space="preserve"> от 15.10.2021 №4 и на </w:t>
      </w:r>
      <w:r w:rsidR="00637B08" w:rsidRPr="00E30A33">
        <w:rPr>
          <w:color w:val="000000" w:themeColor="text1"/>
          <w:sz w:val="28"/>
          <w:szCs w:val="28"/>
        </w:rPr>
        <w:t xml:space="preserve">официальном сайте </w:t>
      </w:r>
      <w:r w:rsidR="00E30A33">
        <w:rPr>
          <w:color w:val="000000" w:themeColor="text1"/>
          <w:sz w:val="28"/>
          <w:szCs w:val="28"/>
        </w:rPr>
        <w:t>А</w:t>
      </w:r>
      <w:r w:rsidR="00637B08" w:rsidRPr="00E30A33">
        <w:rPr>
          <w:color w:val="000000" w:themeColor="text1"/>
          <w:sz w:val="28"/>
          <w:szCs w:val="28"/>
        </w:rPr>
        <w:t>дминистрации муниципального образования «Мирновское сельское поселение» Чердаклинского района Ульяновской области</w:t>
      </w:r>
      <w:r w:rsidRPr="00E30A33">
        <w:rPr>
          <w:color w:val="000000" w:themeColor="text1"/>
          <w:sz w:val="28"/>
          <w:szCs w:val="28"/>
        </w:rPr>
        <w:t xml:space="preserve"> </w:t>
      </w:r>
      <w:r w:rsidR="00637B08" w:rsidRPr="00E30A33">
        <w:rPr>
          <w:sz w:val="28"/>
          <w:szCs w:val="28"/>
          <w:u w:val="single"/>
        </w:rPr>
        <w:t>http://mirnovskoe.ru/</w:t>
      </w:r>
      <w:r w:rsidR="00637B08" w:rsidRPr="00E30A33">
        <w:rPr>
          <w:sz w:val="28"/>
          <w:szCs w:val="28"/>
        </w:rPr>
        <w:t>.</w:t>
      </w:r>
    </w:p>
    <w:p w:rsidR="00972E00" w:rsidRPr="00972E00" w:rsidRDefault="00972E00" w:rsidP="00972E00">
      <w:pPr>
        <w:pStyle w:val="a7"/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eastAsia="Lucida Sans Unicode"/>
          <w:b/>
          <w:sz w:val="28"/>
          <w:szCs w:val="28"/>
        </w:rPr>
      </w:pPr>
      <w:r w:rsidRPr="00972E00">
        <w:rPr>
          <w:rFonts w:eastAsia="Lucida Sans Unicode"/>
          <w:b/>
          <w:sz w:val="28"/>
          <w:szCs w:val="28"/>
        </w:rPr>
        <w:t>Информационные</w:t>
      </w:r>
      <w:r w:rsidR="003E4DF2" w:rsidRPr="00972E00">
        <w:rPr>
          <w:rFonts w:eastAsia="Lucida Sans Unicode"/>
          <w:b/>
          <w:sz w:val="28"/>
          <w:szCs w:val="28"/>
        </w:rPr>
        <w:t xml:space="preserve"> стенд</w:t>
      </w:r>
      <w:r w:rsidRPr="00972E00">
        <w:rPr>
          <w:rFonts w:eastAsia="Lucida Sans Unicode"/>
          <w:b/>
          <w:sz w:val="28"/>
          <w:szCs w:val="28"/>
        </w:rPr>
        <w:t>ы размеще</w:t>
      </w:r>
      <w:r w:rsidR="003E4DF2" w:rsidRPr="00972E00">
        <w:rPr>
          <w:rFonts w:eastAsia="Lucida Sans Unicode"/>
          <w:b/>
          <w:sz w:val="28"/>
          <w:szCs w:val="28"/>
        </w:rPr>
        <w:t>н</w:t>
      </w:r>
      <w:r w:rsidRPr="00972E00">
        <w:rPr>
          <w:rFonts w:eastAsia="Lucida Sans Unicode"/>
          <w:b/>
          <w:sz w:val="28"/>
          <w:szCs w:val="28"/>
        </w:rPr>
        <w:t>ы:</w:t>
      </w:r>
      <w:r w:rsidR="003E4DF2" w:rsidRPr="00972E00">
        <w:rPr>
          <w:rFonts w:eastAsia="Lucida Sans Unicode"/>
          <w:b/>
          <w:sz w:val="28"/>
          <w:szCs w:val="28"/>
        </w:rPr>
        <w:t xml:space="preserve"> </w:t>
      </w:r>
    </w:p>
    <w:p w:rsidR="00972E00" w:rsidRPr="00972E00" w:rsidRDefault="00972E00" w:rsidP="00972E00">
      <w:pPr>
        <w:pStyle w:val="a7"/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972E00">
        <w:rPr>
          <w:sz w:val="28"/>
          <w:szCs w:val="28"/>
        </w:rPr>
        <w:t>в здании РДК по адресу Ульяновская область, Чердаклинский район, р.п. Чердаклы, ул. Советская, 2;</w:t>
      </w:r>
    </w:p>
    <w:p w:rsidR="00972E00" w:rsidRDefault="00972E00" w:rsidP="00972E00">
      <w:pPr>
        <w:pStyle w:val="a7"/>
        <w:numPr>
          <w:ilvl w:val="0"/>
          <w:numId w:val="21"/>
        </w:numPr>
        <w:shd w:val="clear" w:color="auto" w:fill="FFFFFF"/>
        <w:autoSpaceDN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50716">
        <w:rPr>
          <w:color w:val="000000" w:themeColor="text1"/>
          <w:sz w:val="28"/>
          <w:szCs w:val="28"/>
        </w:rPr>
        <w:t>здании администрации муниципального образования «Мирновское сельское поселение» Чердаклинского района Ульяновской области по адресу: Ульяновская область, Чердаклинский район, п. Мирный, ул. Полевая, д. 5а, кв.2</w:t>
      </w:r>
      <w:r w:rsidR="00CA62E3">
        <w:rPr>
          <w:color w:val="000000" w:themeColor="text1"/>
          <w:sz w:val="28"/>
          <w:szCs w:val="28"/>
        </w:rPr>
        <w:t>.</w:t>
      </w:r>
    </w:p>
    <w:p w:rsidR="003E4DF2" w:rsidRPr="00972E00" w:rsidRDefault="003E4DF2" w:rsidP="00325783">
      <w:pPr>
        <w:pStyle w:val="a7"/>
        <w:numPr>
          <w:ilvl w:val="0"/>
          <w:numId w:val="13"/>
        </w:numPr>
        <w:tabs>
          <w:tab w:val="left" w:pos="714"/>
        </w:tabs>
        <w:spacing w:after="0"/>
        <w:ind w:left="0" w:firstLine="709"/>
        <w:contextualSpacing/>
        <w:jc w:val="both"/>
        <w:rPr>
          <w:b/>
          <w:bCs/>
          <w:sz w:val="28"/>
          <w:szCs w:val="28"/>
        </w:rPr>
      </w:pPr>
      <w:r w:rsidRPr="00972E00">
        <w:rPr>
          <w:b/>
          <w:bCs/>
          <w:sz w:val="28"/>
          <w:szCs w:val="28"/>
        </w:rPr>
        <w:t>Сведения о проведении экспозиции по материалам:</w:t>
      </w:r>
    </w:p>
    <w:p w:rsidR="00325783" w:rsidRDefault="00325783" w:rsidP="003E4DF2">
      <w:pPr>
        <w:tabs>
          <w:tab w:val="left" w:pos="71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Экспозиция проекта проводилась</w:t>
      </w:r>
      <w:r w:rsidRPr="00487F1A">
        <w:rPr>
          <w:sz w:val="28"/>
          <w:szCs w:val="28"/>
        </w:rPr>
        <w:t xml:space="preserve"> </w:t>
      </w:r>
      <w:r w:rsidR="00DA7302">
        <w:rPr>
          <w:sz w:val="28"/>
          <w:szCs w:val="28"/>
        </w:rPr>
        <w:t>с 22</w:t>
      </w:r>
      <w:r>
        <w:rPr>
          <w:sz w:val="28"/>
          <w:szCs w:val="28"/>
        </w:rPr>
        <w:t>.1</w:t>
      </w:r>
      <w:r w:rsidR="00DA7302">
        <w:rPr>
          <w:sz w:val="28"/>
          <w:szCs w:val="28"/>
        </w:rPr>
        <w:t>0</w:t>
      </w:r>
      <w:r>
        <w:rPr>
          <w:sz w:val="28"/>
          <w:szCs w:val="28"/>
        </w:rPr>
        <w:t>.202</w:t>
      </w:r>
      <w:r w:rsidR="00DA7302">
        <w:rPr>
          <w:sz w:val="28"/>
          <w:szCs w:val="28"/>
        </w:rPr>
        <w:t>1 по 12</w:t>
      </w:r>
      <w:r>
        <w:rPr>
          <w:sz w:val="28"/>
          <w:szCs w:val="28"/>
        </w:rPr>
        <w:t>.11</w:t>
      </w:r>
      <w:r w:rsidRPr="00487F1A">
        <w:rPr>
          <w:sz w:val="28"/>
          <w:szCs w:val="28"/>
        </w:rPr>
        <w:t>.202</w:t>
      </w:r>
      <w:r w:rsidR="00DA7302">
        <w:rPr>
          <w:sz w:val="28"/>
          <w:szCs w:val="28"/>
        </w:rPr>
        <w:t>1</w:t>
      </w:r>
      <w:r w:rsidRPr="00487F1A">
        <w:rPr>
          <w:sz w:val="28"/>
          <w:szCs w:val="28"/>
        </w:rPr>
        <w:br/>
        <w:t xml:space="preserve">включительно с понедельника по пятницу </w:t>
      </w:r>
      <w:r>
        <w:rPr>
          <w:sz w:val="28"/>
          <w:szCs w:val="28"/>
        </w:rPr>
        <w:t>с 8 часов 00 минут</w:t>
      </w:r>
      <w:r w:rsidRPr="009C6BAD">
        <w:rPr>
          <w:sz w:val="28"/>
          <w:szCs w:val="28"/>
        </w:rPr>
        <w:t xml:space="preserve"> </w:t>
      </w:r>
      <w:r w:rsidRPr="00487F1A">
        <w:rPr>
          <w:sz w:val="28"/>
          <w:szCs w:val="28"/>
        </w:rPr>
        <w:t>до 17 часов 00 минут в здании администрации муниципального образования «Чердаклинский район» Ульяновской области по адресу Ульяновская область, Чердаклинский район, р.п. Чердаклы, ул. Советская, 6, холл.</w:t>
      </w:r>
      <w:r>
        <w:rPr>
          <w:sz w:val="28"/>
          <w:szCs w:val="28"/>
        </w:rPr>
        <w:t xml:space="preserve"> </w:t>
      </w:r>
    </w:p>
    <w:p w:rsidR="003006C0" w:rsidRDefault="00325783" w:rsidP="00300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</w:t>
      </w:r>
      <w:r w:rsidR="00DA7302">
        <w:rPr>
          <w:sz w:val="28"/>
          <w:szCs w:val="28"/>
        </w:rPr>
        <w:t>п.Мирный</w:t>
      </w:r>
      <w:r>
        <w:rPr>
          <w:sz w:val="28"/>
          <w:szCs w:val="28"/>
        </w:rPr>
        <w:t xml:space="preserve"> могли ознакомиться с экспозицией по указанному адресу и </w:t>
      </w:r>
      <w:r w:rsidR="003006C0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 xml:space="preserve">на сайте </w:t>
      </w:r>
      <w:r w:rsidRPr="00487F1A">
        <w:rPr>
          <w:sz w:val="28"/>
          <w:szCs w:val="28"/>
        </w:rPr>
        <w:t>администрации муниципального образования «</w:t>
      </w:r>
      <w:r w:rsidR="00DA7302">
        <w:rPr>
          <w:sz w:val="28"/>
          <w:szCs w:val="28"/>
        </w:rPr>
        <w:t>Мирновское сельское поселение</w:t>
      </w:r>
      <w:r w:rsidRPr="00487F1A">
        <w:rPr>
          <w:sz w:val="28"/>
          <w:szCs w:val="28"/>
        </w:rPr>
        <w:t>»</w:t>
      </w:r>
      <w:r w:rsidR="00DA7302">
        <w:rPr>
          <w:sz w:val="28"/>
          <w:szCs w:val="28"/>
        </w:rPr>
        <w:t xml:space="preserve"> Чердаклинского района</w:t>
      </w:r>
      <w:r w:rsidRPr="00487F1A">
        <w:rPr>
          <w:sz w:val="28"/>
          <w:szCs w:val="28"/>
        </w:rPr>
        <w:t xml:space="preserve"> Ульяновской области </w:t>
      </w:r>
      <w:r w:rsidR="003006C0">
        <w:rPr>
          <w:sz w:val="28"/>
          <w:szCs w:val="28"/>
        </w:rPr>
        <w:t xml:space="preserve">в разделе Градостроительная деятельность /Проекты по электронному адресу </w:t>
      </w:r>
      <w:r w:rsidR="003006C0">
        <w:rPr>
          <w:sz w:val="28"/>
          <w:szCs w:val="28"/>
          <w:u w:val="single"/>
        </w:rPr>
        <w:t>http://mirnovskoe.ru/</w:t>
      </w:r>
      <w:r w:rsidR="003006C0">
        <w:rPr>
          <w:sz w:val="28"/>
          <w:szCs w:val="28"/>
        </w:rPr>
        <w:t xml:space="preserve">. </w:t>
      </w:r>
    </w:p>
    <w:p w:rsidR="003006C0" w:rsidRDefault="003006C0" w:rsidP="003006C0">
      <w:pPr>
        <w:shd w:val="clear" w:color="auto" w:fill="FFFFFF"/>
        <w:tabs>
          <w:tab w:val="left" w:pos="714"/>
        </w:tabs>
        <w:ind w:firstLine="709"/>
        <w:contextualSpacing/>
        <w:jc w:val="both"/>
      </w:pPr>
      <w:r>
        <w:rPr>
          <w:sz w:val="28"/>
          <w:szCs w:val="28"/>
        </w:rPr>
        <w:t xml:space="preserve">Предложения и замечания относительно </w:t>
      </w:r>
      <w:r>
        <w:rPr>
          <w:rFonts w:eastAsia="Calibri"/>
          <w:sz w:val="28"/>
          <w:szCs w:val="28"/>
        </w:rPr>
        <w:t xml:space="preserve">по </w:t>
      </w:r>
      <w:r>
        <w:rPr>
          <w:sz w:val="28"/>
          <w:szCs w:val="28"/>
        </w:rPr>
        <w:t>проекту планировки и проекту межевания территории для размещения линейного объекта водоснабжения «Строительство объектов водоснабжения населенных пунктов Чердаклинского района Ульяновской области. 3-й этап. Строительство водовода от посёлка Октябрьский до пос.Мирный и р.п.Чердаклы» принима</w:t>
      </w:r>
      <w:r w:rsidR="000D3344">
        <w:rPr>
          <w:sz w:val="28"/>
          <w:szCs w:val="28"/>
        </w:rPr>
        <w:t>лись</w:t>
      </w:r>
      <w:r>
        <w:rPr>
          <w:sz w:val="28"/>
          <w:szCs w:val="28"/>
        </w:rPr>
        <w:t xml:space="preserve"> с 22.10.2021 по 12.11.2021 включительно с 8 часов 00 минут до 17 часов 00 минут:</w:t>
      </w:r>
    </w:p>
    <w:p w:rsidR="003006C0" w:rsidRDefault="003006C0" w:rsidP="003006C0">
      <w:pPr>
        <w:shd w:val="clear" w:color="auto" w:fill="FFFFFF"/>
        <w:ind w:firstLine="708"/>
        <w:jc w:val="both"/>
      </w:pPr>
      <w:r>
        <w:rPr>
          <w:color w:val="000000"/>
          <w:kern w:val="2"/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3006C0" w:rsidRDefault="003006C0" w:rsidP="003006C0">
      <w:pPr>
        <w:shd w:val="clear" w:color="auto" w:fill="FFFFFF"/>
        <w:ind w:firstLine="708"/>
        <w:jc w:val="both"/>
      </w:pPr>
      <w:r>
        <w:rPr>
          <w:color w:val="000000"/>
          <w:kern w:val="2"/>
          <w:sz w:val="28"/>
          <w:szCs w:val="28"/>
        </w:rPr>
        <w:t>2) в письменной форме в адрес администрации муниципального образования «Чердаклинский район» Ульяновской области;</w:t>
      </w:r>
    </w:p>
    <w:p w:rsidR="003006C0" w:rsidRDefault="003006C0" w:rsidP="0030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3) посредством записи в книге (журнале) учёта посетителей экспозиции </w:t>
      </w:r>
      <w:r>
        <w:rPr>
          <w:rFonts w:eastAsia="Calibri"/>
          <w:sz w:val="28"/>
          <w:szCs w:val="28"/>
        </w:rPr>
        <w:t xml:space="preserve">по </w:t>
      </w:r>
      <w:r>
        <w:rPr>
          <w:sz w:val="28"/>
          <w:szCs w:val="28"/>
        </w:rPr>
        <w:t>проекту планировки и проекту межевания территории для размещения линейного объекта водоснабжения «Строительство объектов водоснабжения населенных пунктов Чердаклинского района Ульяновской области. 3-й этап. Строительство водовода от посёлка Октябрьский до пос.Мирный и р.п.Чердаклы»</w:t>
      </w:r>
      <w:r>
        <w:rPr>
          <w:color w:val="000000"/>
          <w:kern w:val="2"/>
          <w:sz w:val="28"/>
          <w:szCs w:val="28"/>
        </w:rPr>
        <w:t>.</w:t>
      </w:r>
    </w:p>
    <w:p w:rsidR="003E4DF2" w:rsidRPr="003E4DF2" w:rsidRDefault="003E4DF2" w:rsidP="0030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E4DF2">
        <w:rPr>
          <w:bCs/>
          <w:sz w:val="28"/>
          <w:szCs w:val="28"/>
        </w:rPr>
        <w:tab/>
      </w:r>
      <w:r w:rsidRPr="003E4DF2">
        <w:rPr>
          <w:b/>
          <w:bCs/>
          <w:sz w:val="28"/>
          <w:szCs w:val="28"/>
        </w:rPr>
        <w:t xml:space="preserve">9. Сведения о проведении открытого собрания участников </w:t>
      </w:r>
      <w:r w:rsidRPr="003E4DF2">
        <w:rPr>
          <w:b/>
          <w:bCs/>
          <w:sz w:val="28"/>
          <w:szCs w:val="28"/>
        </w:rPr>
        <w:lastRenderedPageBreak/>
        <w:t>публичных слушаний:</w:t>
      </w:r>
    </w:p>
    <w:p w:rsidR="000D3344" w:rsidRPr="000D3344" w:rsidRDefault="000D3344" w:rsidP="000D3344">
      <w:pPr>
        <w:pStyle w:val="a7"/>
        <w:tabs>
          <w:tab w:val="left" w:pos="0"/>
        </w:tabs>
        <w:suppressAutoHyphens w:val="0"/>
        <w:autoSpaceDN/>
        <w:spacing w:after="0"/>
        <w:ind w:left="0" w:firstLine="709"/>
        <w:contextualSpacing/>
        <w:jc w:val="both"/>
        <w:textAlignment w:val="auto"/>
        <w:rPr>
          <w:sz w:val="28"/>
          <w:szCs w:val="28"/>
        </w:rPr>
      </w:pPr>
      <w:r w:rsidRPr="000D3344">
        <w:rPr>
          <w:sz w:val="28"/>
          <w:szCs w:val="28"/>
        </w:rPr>
        <w:t>Проведение собрания участников публичных слушаний состоялось в</w:t>
      </w:r>
      <w:r w:rsidRPr="000D3344">
        <w:rPr>
          <w:strike/>
          <w:sz w:val="28"/>
          <w:szCs w:val="28"/>
        </w:rPr>
        <w:t xml:space="preserve"> </w:t>
      </w:r>
      <w:r w:rsidRPr="000D334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D3344">
        <w:rPr>
          <w:sz w:val="28"/>
          <w:szCs w:val="28"/>
        </w:rPr>
        <w:t>:00 р.п. Чердаклы, ул. Советская, 6, актовый зал здания администрации</w:t>
      </w:r>
      <w:r w:rsidRPr="000D3344">
        <w:rPr>
          <w:color w:val="000000"/>
          <w:kern w:val="2"/>
          <w:sz w:val="28"/>
          <w:szCs w:val="28"/>
        </w:rPr>
        <w:t xml:space="preserve">  кол</w:t>
      </w:r>
      <w:r w:rsidRPr="000D3344">
        <w:rPr>
          <w:color w:val="000000"/>
          <w:kern w:val="2"/>
          <w:sz w:val="28"/>
          <w:szCs w:val="28"/>
        </w:rPr>
        <w:t>и</w:t>
      </w:r>
      <w:r w:rsidRPr="000D3344">
        <w:rPr>
          <w:color w:val="000000"/>
          <w:kern w:val="2"/>
          <w:sz w:val="28"/>
          <w:szCs w:val="28"/>
        </w:rPr>
        <w:t>чество участников</w:t>
      </w:r>
      <w:r w:rsidRPr="000D3344">
        <w:rPr>
          <w:sz w:val="28"/>
          <w:szCs w:val="28"/>
        </w:rPr>
        <w:t>.</w:t>
      </w:r>
    </w:p>
    <w:p w:rsidR="000D3344" w:rsidRPr="00B15909" w:rsidRDefault="000D3344" w:rsidP="000D3344">
      <w:pPr>
        <w:pStyle w:val="a7"/>
        <w:tabs>
          <w:tab w:val="left" w:pos="0"/>
        </w:tabs>
        <w:suppressAutoHyphens w:val="0"/>
        <w:autoSpaceDN/>
        <w:spacing w:after="0"/>
        <w:ind w:left="0" w:firstLine="709"/>
        <w:contextualSpacing/>
        <w:jc w:val="both"/>
        <w:textAlignment w:val="auto"/>
        <w:rPr>
          <w:sz w:val="28"/>
          <w:szCs w:val="28"/>
        </w:rPr>
      </w:pPr>
      <w:r w:rsidRPr="000D3344">
        <w:rPr>
          <w:sz w:val="28"/>
          <w:szCs w:val="28"/>
        </w:rPr>
        <w:t>Количество участников публичных слушаний: 3 проживающих и прав</w:t>
      </w:r>
      <w:r w:rsidRPr="000D3344">
        <w:rPr>
          <w:sz w:val="28"/>
          <w:szCs w:val="28"/>
        </w:rPr>
        <w:t>о</w:t>
      </w:r>
      <w:r w:rsidRPr="000D3344">
        <w:rPr>
          <w:sz w:val="28"/>
          <w:szCs w:val="28"/>
        </w:rPr>
        <w:t>обладателей, 1 иных участников.</w:t>
      </w:r>
    </w:p>
    <w:p w:rsidR="000D3344" w:rsidRPr="000D3344" w:rsidRDefault="000D3344" w:rsidP="000D334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D3344">
        <w:rPr>
          <w:sz w:val="28"/>
          <w:szCs w:val="28"/>
        </w:rPr>
        <w:t xml:space="preserve">В ходе проведения собрания участников публичных слушаний замечаний и предложений не поступало. </w:t>
      </w:r>
    </w:p>
    <w:p w:rsidR="000D3344" w:rsidRPr="000D3344" w:rsidRDefault="000D3344" w:rsidP="000D334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D3344">
        <w:rPr>
          <w:sz w:val="28"/>
          <w:szCs w:val="28"/>
        </w:rPr>
        <w:t xml:space="preserve">В письменной форме в адрес администрации муниципального образования </w:t>
      </w:r>
      <w:r w:rsidRPr="000D3344">
        <w:rPr>
          <w:color w:val="000000"/>
          <w:kern w:val="2"/>
          <w:sz w:val="28"/>
          <w:szCs w:val="28"/>
        </w:rPr>
        <w:t xml:space="preserve">«Чердаклинский район» Ульяновской области </w:t>
      </w:r>
      <w:r w:rsidRPr="000D3344">
        <w:rPr>
          <w:sz w:val="28"/>
          <w:szCs w:val="28"/>
        </w:rPr>
        <w:t>замечаний и предложений не поступало.</w:t>
      </w:r>
    </w:p>
    <w:p w:rsidR="000D3344" w:rsidRPr="00B15909" w:rsidRDefault="000D3344" w:rsidP="000D334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0D3344">
        <w:rPr>
          <w:sz w:val="28"/>
          <w:szCs w:val="28"/>
        </w:rPr>
        <w:t xml:space="preserve">В ходе проведения экспозиции </w:t>
      </w:r>
      <w:r w:rsidRPr="000D3344">
        <w:rPr>
          <w:bCs/>
          <w:sz w:val="28"/>
          <w:szCs w:val="28"/>
        </w:rPr>
        <w:t xml:space="preserve">по проектам </w:t>
      </w:r>
      <w:r w:rsidRPr="000D3344">
        <w:rPr>
          <w:sz w:val="28"/>
          <w:szCs w:val="28"/>
        </w:rPr>
        <w:t xml:space="preserve">замечания                                  и предложения, зафиксированные </w:t>
      </w:r>
      <w:r w:rsidRPr="000D3344">
        <w:rPr>
          <w:color w:val="000000"/>
          <w:kern w:val="2"/>
          <w:sz w:val="28"/>
          <w:szCs w:val="28"/>
        </w:rPr>
        <w:t>в книге (журнале) учёта посетителей экспозиции проектов приказов</w:t>
      </w:r>
      <w:r w:rsidRPr="000D3344">
        <w:rPr>
          <w:sz w:val="28"/>
          <w:szCs w:val="28"/>
        </w:rPr>
        <w:t>, не поступали.</w:t>
      </w:r>
    </w:p>
    <w:p w:rsidR="00F50716" w:rsidRDefault="00F50716" w:rsidP="005A5D6F">
      <w:pPr>
        <w:pStyle w:val="Standard"/>
        <w:jc w:val="both"/>
        <w:rPr>
          <w:sz w:val="28"/>
          <w:szCs w:val="28"/>
        </w:rPr>
      </w:pPr>
    </w:p>
    <w:p w:rsidR="00F50716" w:rsidRDefault="00F50716" w:rsidP="005A5D6F">
      <w:pPr>
        <w:pStyle w:val="Standard"/>
        <w:jc w:val="both"/>
        <w:rPr>
          <w:sz w:val="28"/>
          <w:szCs w:val="28"/>
        </w:rPr>
      </w:pPr>
    </w:p>
    <w:p w:rsidR="000D3344" w:rsidRDefault="000D3344" w:rsidP="005A5D6F">
      <w:pPr>
        <w:pStyle w:val="Standard"/>
        <w:jc w:val="both"/>
        <w:rPr>
          <w:sz w:val="28"/>
          <w:szCs w:val="28"/>
        </w:rPr>
      </w:pPr>
    </w:p>
    <w:p w:rsidR="00AB453B" w:rsidRDefault="00AB453B" w:rsidP="009958C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E2AEB" w:rsidRPr="00D23E63" w:rsidRDefault="00AB453B" w:rsidP="009958C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«Чердаклинский район» Ульяновской области        </w:t>
      </w:r>
      <w:r w:rsidR="00D56581">
        <w:rPr>
          <w:sz w:val="28"/>
          <w:szCs w:val="28"/>
        </w:rPr>
        <w:t xml:space="preserve">                    </w:t>
      </w:r>
      <w:r w:rsidR="008D751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Г.Д.Родионова</w:t>
      </w:r>
    </w:p>
    <w:p w:rsidR="005A5D6F" w:rsidRDefault="005A5D6F" w:rsidP="005A5D6F">
      <w:pPr>
        <w:pStyle w:val="Standard"/>
        <w:rPr>
          <w:sz w:val="28"/>
          <w:szCs w:val="28"/>
          <w:lang w:eastAsia="en-US"/>
        </w:rPr>
      </w:pPr>
    </w:p>
    <w:p w:rsidR="00A7457F" w:rsidRPr="00D23E63" w:rsidRDefault="00A7457F" w:rsidP="005A5D6F">
      <w:pPr>
        <w:pStyle w:val="Standard"/>
        <w:rPr>
          <w:sz w:val="28"/>
          <w:szCs w:val="28"/>
          <w:lang w:eastAsia="en-US"/>
        </w:rPr>
      </w:pPr>
    </w:p>
    <w:p w:rsidR="00AE2AEB" w:rsidRPr="00D23E63" w:rsidRDefault="00D33113" w:rsidP="005A5D6F">
      <w:pPr>
        <w:pStyle w:val="Standard"/>
        <w:rPr>
          <w:sz w:val="28"/>
          <w:szCs w:val="28"/>
          <w:lang w:eastAsia="en-US"/>
        </w:rPr>
      </w:pPr>
      <w:r w:rsidRPr="00D23E63">
        <w:rPr>
          <w:sz w:val="28"/>
          <w:szCs w:val="28"/>
          <w:lang w:eastAsia="en-US"/>
        </w:rPr>
        <w:t xml:space="preserve">Секретарь                                                                   </w:t>
      </w:r>
      <w:r w:rsidR="003E3C87" w:rsidRPr="00D23E63">
        <w:rPr>
          <w:sz w:val="28"/>
          <w:szCs w:val="28"/>
          <w:lang w:eastAsia="en-US"/>
        </w:rPr>
        <w:t xml:space="preserve">                           </w:t>
      </w:r>
      <w:r w:rsidR="00AB453B">
        <w:rPr>
          <w:sz w:val="28"/>
          <w:szCs w:val="28"/>
          <w:lang w:eastAsia="en-US"/>
        </w:rPr>
        <w:t>Е</w:t>
      </w:r>
      <w:r w:rsidRPr="00D23E63">
        <w:rPr>
          <w:sz w:val="28"/>
          <w:szCs w:val="28"/>
          <w:lang w:eastAsia="en-US"/>
        </w:rPr>
        <w:t>.</w:t>
      </w:r>
      <w:r w:rsidR="00AB453B">
        <w:rPr>
          <w:sz w:val="28"/>
          <w:szCs w:val="28"/>
          <w:lang w:eastAsia="en-US"/>
        </w:rPr>
        <w:t>Г.Денис</w:t>
      </w:r>
      <w:r w:rsidRPr="00D23E63">
        <w:rPr>
          <w:sz w:val="28"/>
          <w:szCs w:val="28"/>
          <w:lang w:eastAsia="en-US"/>
        </w:rPr>
        <w:t xml:space="preserve">ова          </w:t>
      </w:r>
    </w:p>
    <w:p w:rsidR="00AE2AEB" w:rsidRPr="005A5D6F" w:rsidRDefault="00AE2AEB" w:rsidP="005A5D6F"/>
    <w:sectPr w:rsidR="00AE2AEB" w:rsidRPr="005A5D6F" w:rsidSect="006C42A1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00E" w:rsidRDefault="00D8500E" w:rsidP="00AE2AEB">
      <w:r>
        <w:separator/>
      </w:r>
    </w:p>
  </w:endnote>
  <w:endnote w:type="continuationSeparator" w:id="1">
    <w:p w:rsidR="00D8500E" w:rsidRDefault="00D8500E" w:rsidP="00AE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00E" w:rsidRDefault="00D8500E" w:rsidP="00AE2AEB">
      <w:r w:rsidRPr="00AE2AEB">
        <w:rPr>
          <w:color w:val="000000"/>
        </w:rPr>
        <w:separator/>
      </w:r>
    </w:p>
  </w:footnote>
  <w:footnote w:type="continuationSeparator" w:id="1">
    <w:p w:rsidR="00D8500E" w:rsidRDefault="00D8500E" w:rsidP="00AE2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89"/>
    <w:multiLevelType w:val="multilevel"/>
    <w:tmpl w:val="873EFC60"/>
    <w:lvl w:ilvl="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5B7691D"/>
    <w:multiLevelType w:val="hybridMultilevel"/>
    <w:tmpl w:val="39028754"/>
    <w:lvl w:ilvl="0" w:tplc="84460D30">
      <w:start w:val="1"/>
      <w:numFmt w:val="decimal"/>
      <w:suff w:val="space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71973F9"/>
    <w:multiLevelType w:val="hybridMultilevel"/>
    <w:tmpl w:val="C2F2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92C70"/>
    <w:multiLevelType w:val="hybridMultilevel"/>
    <w:tmpl w:val="DF9E3EC4"/>
    <w:lvl w:ilvl="0" w:tplc="84460D30">
      <w:start w:val="1"/>
      <w:numFmt w:val="decimal"/>
      <w:suff w:val="space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7E1688"/>
    <w:multiLevelType w:val="hybridMultilevel"/>
    <w:tmpl w:val="5296C4F4"/>
    <w:lvl w:ilvl="0" w:tplc="2B64E3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96213A"/>
    <w:multiLevelType w:val="hybridMultilevel"/>
    <w:tmpl w:val="EEDE611E"/>
    <w:lvl w:ilvl="0" w:tplc="B9349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BA6C2F"/>
    <w:multiLevelType w:val="hybridMultilevel"/>
    <w:tmpl w:val="683C5DAA"/>
    <w:lvl w:ilvl="0" w:tplc="4EBE3396">
      <w:start w:val="1"/>
      <w:numFmt w:val="decimal"/>
      <w:suff w:val="space"/>
      <w:lvlText w:val="%1)"/>
      <w:lvlJc w:val="left"/>
      <w:pPr>
        <w:ind w:left="1878" w:hanging="11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D0636E"/>
    <w:multiLevelType w:val="hybridMultilevel"/>
    <w:tmpl w:val="6E948CD0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F4F5E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6132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E4F61EE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3095B01"/>
    <w:multiLevelType w:val="hybridMultilevel"/>
    <w:tmpl w:val="017C4BB8"/>
    <w:lvl w:ilvl="0" w:tplc="3DE293B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5C4B39"/>
    <w:multiLevelType w:val="multilevel"/>
    <w:tmpl w:val="16E0F9B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6D04044"/>
    <w:multiLevelType w:val="multilevel"/>
    <w:tmpl w:val="09AA2870"/>
    <w:lvl w:ilvl="0"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</w:abstractNum>
  <w:abstractNum w:abstractNumId="13">
    <w:nsid w:val="2A006FF5"/>
    <w:multiLevelType w:val="multilevel"/>
    <w:tmpl w:val="4AAE6B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2E662D96"/>
    <w:multiLevelType w:val="hybridMultilevel"/>
    <w:tmpl w:val="8DFECD56"/>
    <w:lvl w:ilvl="0" w:tplc="E24AAB8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54301B4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8A24DE1"/>
    <w:multiLevelType w:val="hybridMultilevel"/>
    <w:tmpl w:val="0E9002A4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074AF"/>
    <w:multiLevelType w:val="hybridMultilevel"/>
    <w:tmpl w:val="5D144084"/>
    <w:lvl w:ilvl="0" w:tplc="B9349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74074"/>
    <w:multiLevelType w:val="multilevel"/>
    <w:tmpl w:val="ECD09B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F1A0B1B"/>
    <w:multiLevelType w:val="hybridMultilevel"/>
    <w:tmpl w:val="F03A9298"/>
    <w:lvl w:ilvl="0" w:tplc="FA60BEE6">
      <w:start w:val="1"/>
      <w:numFmt w:val="bullet"/>
      <w:suff w:val="space"/>
      <w:lvlText w:val=""/>
      <w:lvlJc w:val="left"/>
      <w:pPr>
        <w:ind w:left="7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614A1B"/>
    <w:multiLevelType w:val="hybridMultilevel"/>
    <w:tmpl w:val="EE3C16C0"/>
    <w:lvl w:ilvl="0" w:tplc="3DE293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F41ED"/>
    <w:multiLevelType w:val="hybridMultilevel"/>
    <w:tmpl w:val="CB224E1A"/>
    <w:lvl w:ilvl="0" w:tplc="B9349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26BE0"/>
    <w:multiLevelType w:val="hybridMultilevel"/>
    <w:tmpl w:val="8B8605C2"/>
    <w:lvl w:ilvl="0" w:tplc="FA60BEE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254482"/>
    <w:multiLevelType w:val="multilevel"/>
    <w:tmpl w:val="CE66BFC4"/>
    <w:styleLink w:val="WWNum4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B837BDE"/>
    <w:multiLevelType w:val="multilevel"/>
    <w:tmpl w:val="350EBCF2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5FCB2B31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3F57979"/>
    <w:multiLevelType w:val="hybridMultilevel"/>
    <w:tmpl w:val="AD90EFD8"/>
    <w:lvl w:ilvl="0" w:tplc="B9349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96CBB"/>
    <w:multiLevelType w:val="hybridMultilevel"/>
    <w:tmpl w:val="47B69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952C8"/>
    <w:multiLevelType w:val="hybridMultilevel"/>
    <w:tmpl w:val="2410EB7C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D2AA2"/>
    <w:multiLevelType w:val="multilevel"/>
    <w:tmpl w:val="79A40DCA"/>
    <w:styleLink w:val="WWNum2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29"/>
  </w:num>
  <w:num w:numId="3">
    <w:abstractNumId w:val="18"/>
  </w:num>
  <w:num w:numId="4">
    <w:abstractNumId w:val="23"/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27"/>
  </w:num>
  <w:num w:numId="10">
    <w:abstractNumId w:val="20"/>
  </w:num>
  <w:num w:numId="11">
    <w:abstractNumId w:val="4"/>
  </w:num>
  <w:num w:numId="12">
    <w:abstractNumId w:val="10"/>
  </w:num>
  <w:num w:numId="13">
    <w:abstractNumId w:val="8"/>
  </w:num>
  <w:num w:numId="14">
    <w:abstractNumId w:val="2"/>
  </w:num>
  <w:num w:numId="15">
    <w:abstractNumId w:val="17"/>
  </w:num>
  <w:num w:numId="16">
    <w:abstractNumId w:val="24"/>
  </w:num>
  <w:num w:numId="17">
    <w:abstractNumId w:val="26"/>
  </w:num>
  <w:num w:numId="18">
    <w:abstractNumId w:val="21"/>
  </w:num>
  <w:num w:numId="19">
    <w:abstractNumId w:val="5"/>
  </w:num>
  <w:num w:numId="20">
    <w:abstractNumId w:val="14"/>
  </w:num>
  <w:num w:numId="21">
    <w:abstractNumId w:val="19"/>
  </w:num>
  <w:num w:numId="22">
    <w:abstractNumId w:val="9"/>
  </w:num>
  <w:num w:numId="23">
    <w:abstractNumId w:val="15"/>
  </w:num>
  <w:num w:numId="24">
    <w:abstractNumId w:val="25"/>
  </w:num>
  <w:num w:numId="25">
    <w:abstractNumId w:val="6"/>
  </w:num>
  <w:num w:numId="26">
    <w:abstractNumId w:val="22"/>
  </w:num>
  <w:num w:numId="27">
    <w:abstractNumId w:val="28"/>
  </w:num>
  <w:num w:numId="28">
    <w:abstractNumId w:val="16"/>
  </w:num>
  <w:num w:numId="29">
    <w:abstractNumId w:val="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AEB"/>
    <w:rsid w:val="0001579D"/>
    <w:rsid w:val="00070AD2"/>
    <w:rsid w:val="000B5008"/>
    <w:rsid w:val="000D3344"/>
    <w:rsid w:val="001123CF"/>
    <w:rsid w:val="001551AD"/>
    <w:rsid w:val="00192B6C"/>
    <w:rsid w:val="001B2FD2"/>
    <w:rsid w:val="00203BA4"/>
    <w:rsid w:val="002359B2"/>
    <w:rsid w:val="00271937"/>
    <w:rsid w:val="00274879"/>
    <w:rsid w:val="002B4377"/>
    <w:rsid w:val="003006C0"/>
    <w:rsid w:val="00325783"/>
    <w:rsid w:val="003627D4"/>
    <w:rsid w:val="003673D2"/>
    <w:rsid w:val="003707CD"/>
    <w:rsid w:val="003D610D"/>
    <w:rsid w:val="003E3C87"/>
    <w:rsid w:val="003E4DF2"/>
    <w:rsid w:val="00417CB4"/>
    <w:rsid w:val="00457199"/>
    <w:rsid w:val="00473997"/>
    <w:rsid w:val="004E1A09"/>
    <w:rsid w:val="00553E17"/>
    <w:rsid w:val="00562CB0"/>
    <w:rsid w:val="00590506"/>
    <w:rsid w:val="005A54AF"/>
    <w:rsid w:val="005A5D6F"/>
    <w:rsid w:val="005C5AE7"/>
    <w:rsid w:val="005E7562"/>
    <w:rsid w:val="0060107D"/>
    <w:rsid w:val="00637B08"/>
    <w:rsid w:val="0066686C"/>
    <w:rsid w:val="006A1F9E"/>
    <w:rsid w:val="006A7CAA"/>
    <w:rsid w:val="006C2AB5"/>
    <w:rsid w:val="006C42A1"/>
    <w:rsid w:val="006F6E0E"/>
    <w:rsid w:val="00707886"/>
    <w:rsid w:val="007302A4"/>
    <w:rsid w:val="007C7437"/>
    <w:rsid w:val="008522B9"/>
    <w:rsid w:val="008A4BC0"/>
    <w:rsid w:val="008D21A8"/>
    <w:rsid w:val="008D7513"/>
    <w:rsid w:val="008E2C1F"/>
    <w:rsid w:val="008F34B6"/>
    <w:rsid w:val="008F674B"/>
    <w:rsid w:val="00972E00"/>
    <w:rsid w:val="009958CC"/>
    <w:rsid w:val="009B5FF0"/>
    <w:rsid w:val="009C2737"/>
    <w:rsid w:val="00A7457F"/>
    <w:rsid w:val="00A751A9"/>
    <w:rsid w:val="00A85ED5"/>
    <w:rsid w:val="00AB453B"/>
    <w:rsid w:val="00AD7D08"/>
    <w:rsid w:val="00AE2AEB"/>
    <w:rsid w:val="00AF6117"/>
    <w:rsid w:val="00B0700F"/>
    <w:rsid w:val="00B56849"/>
    <w:rsid w:val="00BD3F13"/>
    <w:rsid w:val="00C40D3B"/>
    <w:rsid w:val="00C41B25"/>
    <w:rsid w:val="00C7498B"/>
    <w:rsid w:val="00C75577"/>
    <w:rsid w:val="00C772FD"/>
    <w:rsid w:val="00C80B5B"/>
    <w:rsid w:val="00CA62E3"/>
    <w:rsid w:val="00CD6A32"/>
    <w:rsid w:val="00D06932"/>
    <w:rsid w:val="00D23E63"/>
    <w:rsid w:val="00D33113"/>
    <w:rsid w:val="00D41E99"/>
    <w:rsid w:val="00D50BB4"/>
    <w:rsid w:val="00D541EF"/>
    <w:rsid w:val="00D56581"/>
    <w:rsid w:val="00D60014"/>
    <w:rsid w:val="00D8500E"/>
    <w:rsid w:val="00DA7302"/>
    <w:rsid w:val="00DB6B44"/>
    <w:rsid w:val="00DC5772"/>
    <w:rsid w:val="00DD2525"/>
    <w:rsid w:val="00E30A33"/>
    <w:rsid w:val="00EA4107"/>
    <w:rsid w:val="00EC0990"/>
    <w:rsid w:val="00EE74D8"/>
    <w:rsid w:val="00EF7C41"/>
    <w:rsid w:val="00F24AF3"/>
    <w:rsid w:val="00F27A98"/>
    <w:rsid w:val="00F3545E"/>
    <w:rsid w:val="00F50716"/>
    <w:rsid w:val="00F74B2D"/>
    <w:rsid w:val="00F805D3"/>
    <w:rsid w:val="00FB5E83"/>
    <w:rsid w:val="00FD3425"/>
    <w:rsid w:val="00FE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A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2AEB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AE2AEB"/>
    <w:pPr>
      <w:spacing w:after="120"/>
    </w:pPr>
  </w:style>
  <w:style w:type="paragraph" w:customStyle="1" w:styleId="Heading1">
    <w:name w:val="Heading 1"/>
    <w:basedOn w:val="Standard"/>
    <w:next w:val="Textbody"/>
    <w:rsid w:val="00AE2AEB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paragraph" w:styleId="a3">
    <w:name w:val="List"/>
    <w:basedOn w:val="Textbody"/>
    <w:rsid w:val="00AE2AEB"/>
    <w:rPr>
      <w:rFonts w:cs="Mangal"/>
    </w:rPr>
  </w:style>
  <w:style w:type="paragraph" w:customStyle="1" w:styleId="TableContents">
    <w:name w:val="Table Contents"/>
    <w:basedOn w:val="Standard"/>
    <w:rsid w:val="00AE2AEB"/>
    <w:pPr>
      <w:suppressLineNumbers/>
    </w:pPr>
  </w:style>
  <w:style w:type="paragraph" w:customStyle="1" w:styleId="TableHeading">
    <w:name w:val="Table Heading"/>
    <w:basedOn w:val="TableContents"/>
    <w:rsid w:val="00AE2AEB"/>
    <w:pPr>
      <w:jc w:val="center"/>
    </w:pPr>
    <w:rPr>
      <w:b/>
      <w:bCs/>
    </w:rPr>
  </w:style>
  <w:style w:type="paragraph" w:customStyle="1" w:styleId="Caption">
    <w:name w:val="Caption"/>
    <w:basedOn w:val="Standard"/>
    <w:rsid w:val="00AE2AE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E2AEB"/>
    <w:pPr>
      <w:suppressLineNumbers/>
    </w:pPr>
    <w:rPr>
      <w:rFonts w:cs="Mangal"/>
    </w:rPr>
  </w:style>
  <w:style w:type="paragraph" w:styleId="a4">
    <w:name w:val="Title"/>
    <w:basedOn w:val="Standard"/>
    <w:next w:val="Textbody"/>
    <w:rsid w:val="00AE2A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Subtitle"/>
    <w:basedOn w:val="a4"/>
    <w:next w:val="Textbody"/>
    <w:rsid w:val="00AE2AEB"/>
    <w:pPr>
      <w:jc w:val="center"/>
    </w:pPr>
    <w:rPr>
      <w:i/>
      <w:iCs/>
    </w:rPr>
  </w:style>
  <w:style w:type="paragraph" w:customStyle="1" w:styleId="ConsPlusNormal">
    <w:name w:val="ConsPlusNormal"/>
    <w:rsid w:val="00AE2AEB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2AEB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Standard"/>
    <w:rsid w:val="00AE2AEB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uiPriority w:val="34"/>
    <w:qFormat/>
    <w:rsid w:val="00AE2AEB"/>
    <w:pPr>
      <w:spacing w:after="200"/>
      <w:ind w:left="720"/>
    </w:pPr>
  </w:style>
  <w:style w:type="character" w:customStyle="1" w:styleId="NumberingSymbols">
    <w:name w:val="Numbering Symbols"/>
    <w:rsid w:val="00AE2AEB"/>
  </w:style>
  <w:style w:type="character" w:customStyle="1" w:styleId="BulletSymbols">
    <w:name w:val="Bullet Symbols"/>
    <w:rsid w:val="00AE2AEB"/>
    <w:rPr>
      <w:rFonts w:ascii="OpenSymbol" w:eastAsia="OpenSymbol" w:hAnsi="OpenSymbol" w:cs="OpenSymbol"/>
    </w:rPr>
  </w:style>
  <w:style w:type="character" w:customStyle="1" w:styleId="1">
    <w:name w:val="Заголовок 1 Знак"/>
    <w:basedOn w:val="a0"/>
    <w:rsid w:val="00AE2AEB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8">
    <w:name w:val="Текст выноски Знак"/>
    <w:basedOn w:val="a0"/>
    <w:rsid w:val="00AE2AE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rsid w:val="00AE2AEB"/>
    <w:pPr>
      <w:numPr>
        <w:numId w:val="1"/>
      </w:numPr>
    </w:pPr>
  </w:style>
  <w:style w:type="numbering" w:customStyle="1" w:styleId="WWNum2">
    <w:name w:val="WWNum2"/>
    <w:basedOn w:val="a2"/>
    <w:rsid w:val="00AE2AEB"/>
    <w:pPr>
      <w:numPr>
        <w:numId w:val="2"/>
      </w:numPr>
    </w:pPr>
  </w:style>
  <w:style w:type="numbering" w:customStyle="1" w:styleId="WWNum3">
    <w:name w:val="WWNum3"/>
    <w:basedOn w:val="a2"/>
    <w:rsid w:val="00AE2AEB"/>
    <w:pPr>
      <w:numPr>
        <w:numId w:val="3"/>
      </w:numPr>
    </w:pPr>
  </w:style>
  <w:style w:type="numbering" w:customStyle="1" w:styleId="WWNum4">
    <w:name w:val="WWNum4"/>
    <w:basedOn w:val="a2"/>
    <w:rsid w:val="00AE2AEB"/>
    <w:pPr>
      <w:numPr>
        <w:numId w:val="4"/>
      </w:numPr>
    </w:pPr>
  </w:style>
  <w:style w:type="paragraph" w:customStyle="1" w:styleId="a9">
    <w:name w:val="Содержимое таблицы"/>
    <w:basedOn w:val="a"/>
    <w:uiPriority w:val="99"/>
    <w:rsid w:val="006A7CAA"/>
    <w:pPr>
      <w:suppressLineNumbers/>
      <w:autoSpaceDN/>
      <w:textAlignment w:val="auto"/>
    </w:pPr>
    <w:rPr>
      <w:rFonts w:eastAsia="Arial Unicode MS"/>
      <w:kern w:val="0"/>
      <w:lang w:eastAsia="ar-SA"/>
    </w:rPr>
  </w:style>
  <w:style w:type="character" w:styleId="aa">
    <w:name w:val="Hyperlink"/>
    <w:basedOn w:val="a0"/>
    <w:uiPriority w:val="99"/>
    <w:semiHidden/>
    <w:unhideWhenUsed/>
    <w:rsid w:val="00972E00"/>
    <w:rPr>
      <w:color w:val="0000FF"/>
      <w:u w:val="single"/>
    </w:rPr>
  </w:style>
  <w:style w:type="character" w:styleId="ab">
    <w:name w:val="Strong"/>
    <w:basedOn w:val="a0"/>
    <w:uiPriority w:val="22"/>
    <w:qFormat/>
    <w:rsid w:val="00972E00"/>
    <w:rPr>
      <w:b/>
      <w:bCs/>
    </w:rPr>
  </w:style>
  <w:style w:type="table" w:styleId="ac">
    <w:name w:val="Table Grid"/>
    <w:basedOn w:val="a1"/>
    <w:uiPriority w:val="59"/>
    <w:rsid w:val="001B2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2021-11-15T11:31:00Z</cp:lastPrinted>
  <dcterms:created xsi:type="dcterms:W3CDTF">2020-12-09T08:08:00Z</dcterms:created>
  <dcterms:modified xsi:type="dcterms:W3CDTF">2021-11-15T11:32:00Z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DocSecurity">
    <vt:r8>0</vt:r8>
  </property>
  <property fmtid="{D5CDD505-2E9C-101B-9397-08002B2CF9AE}" pid="7" name="HyperlinksChanged">
    <vt:bool>false</vt:bool>
  </property>
  <property fmtid="{D5CDD505-2E9C-101B-9397-08002B2CF9AE}" pid="8" name="ShareDoc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</Properties>
</file>